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CC" w:rsidRDefault="00B00B8C" w:rsidP="006E14CC">
      <w:pPr>
        <w:pStyle w:val="Title"/>
      </w:pPr>
      <w:r>
        <w:t>English Toolkit – Crackerjack Training</w:t>
      </w:r>
    </w:p>
    <w:p w:rsidR="006E14CC" w:rsidRPr="00111B90" w:rsidRDefault="00B00B8C" w:rsidP="006E14CC">
      <w:pPr>
        <w:pStyle w:val="Heading1"/>
      </w:pPr>
      <w:r>
        <w:t>Learner feedback</w:t>
      </w:r>
    </w:p>
    <w:p w:rsidR="006E14CC" w:rsidRDefault="006E14CC" w:rsidP="006E14CC"/>
    <w:p w:rsidR="006E14CC" w:rsidRDefault="00142D0A" w:rsidP="00F53EF2">
      <w:pPr>
        <w:pStyle w:val="Heading3"/>
      </w:pPr>
      <w:r>
        <w:t>How much did you enjoy the lesson?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1"/>
        <w:gridCol w:w="921"/>
        <w:gridCol w:w="921"/>
        <w:gridCol w:w="921"/>
      </w:tblGrid>
      <w:tr w:rsidR="00F53EF2" w:rsidTr="00F53EF2">
        <w:tc>
          <w:tcPr>
            <w:tcW w:w="920" w:type="dxa"/>
          </w:tcPr>
          <w:p w:rsidR="00F53EF2" w:rsidRDefault="00F53EF2" w:rsidP="00F53EF2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7</w:t>
            </w: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10</w:t>
            </w:r>
          </w:p>
        </w:tc>
      </w:tr>
      <w:tr w:rsidR="00F53EF2" w:rsidTr="00F53EF2">
        <w:tc>
          <w:tcPr>
            <w:tcW w:w="920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F53EF2" w:rsidRDefault="00F53EF2" w:rsidP="00F53EF2">
            <w:pPr>
              <w:jc w:val="center"/>
            </w:pPr>
            <w:r>
              <w:t>6</w:t>
            </w:r>
          </w:p>
        </w:tc>
      </w:tr>
    </w:tbl>
    <w:p w:rsidR="00142D0A" w:rsidRDefault="00142D0A" w:rsidP="006E14CC"/>
    <w:p w:rsidR="00142D0A" w:rsidRDefault="00142D0A" w:rsidP="00F53EF2">
      <w:pPr>
        <w:pStyle w:val="Heading3"/>
      </w:pPr>
      <w:r>
        <w:t>How interesting were the activities?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1"/>
        <w:gridCol w:w="921"/>
        <w:gridCol w:w="921"/>
        <w:gridCol w:w="921"/>
      </w:tblGrid>
      <w:tr w:rsidR="00F53EF2" w:rsidTr="00F127AC"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7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10</w:t>
            </w:r>
          </w:p>
        </w:tc>
      </w:tr>
      <w:tr w:rsidR="00F53EF2" w:rsidTr="00F127AC"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2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1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4</w:t>
            </w:r>
          </w:p>
        </w:tc>
      </w:tr>
    </w:tbl>
    <w:p w:rsidR="00142D0A" w:rsidRDefault="00142D0A" w:rsidP="006E14CC"/>
    <w:p w:rsidR="00142D0A" w:rsidRDefault="00142D0A" w:rsidP="00F53EF2">
      <w:pPr>
        <w:pStyle w:val="Heading3"/>
      </w:pPr>
      <w:r>
        <w:t>How much did the activities help you to understand what you were learning?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1"/>
        <w:gridCol w:w="921"/>
        <w:gridCol w:w="921"/>
        <w:gridCol w:w="921"/>
      </w:tblGrid>
      <w:tr w:rsidR="00F53EF2" w:rsidTr="00F127AC"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2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3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4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5</w:t>
            </w: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  <w:r>
              <w:t>6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7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8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9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10</w:t>
            </w:r>
          </w:p>
        </w:tc>
      </w:tr>
      <w:tr w:rsidR="00F53EF2" w:rsidTr="00F127AC"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0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3</w:t>
            </w:r>
          </w:p>
        </w:tc>
        <w:tc>
          <w:tcPr>
            <w:tcW w:w="921" w:type="dxa"/>
          </w:tcPr>
          <w:p w:rsidR="00F53EF2" w:rsidRDefault="00F53EF2" w:rsidP="00F127AC">
            <w:pPr>
              <w:jc w:val="center"/>
            </w:pPr>
            <w:r>
              <w:t>5</w:t>
            </w:r>
          </w:p>
        </w:tc>
      </w:tr>
    </w:tbl>
    <w:p w:rsidR="00142D0A" w:rsidRDefault="00142D0A" w:rsidP="006E14CC"/>
    <w:p w:rsidR="00142D0A" w:rsidRDefault="00142D0A" w:rsidP="00F53EF2">
      <w:pPr>
        <w:pStyle w:val="Heading3"/>
      </w:pPr>
      <w:r>
        <w:t>How did it compare with your usual lessons?</w:t>
      </w:r>
    </w:p>
    <w:p w:rsidR="00142D0A" w:rsidRDefault="00142D0A" w:rsidP="006E14CC"/>
    <w:p w:rsidR="00142D0A" w:rsidRDefault="00142D0A" w:rsidP="00142D0A">
      <w:pPr>
        <w:pStyle w:val="ListParagraph"/>
        <w:numPr>
          <w:ilvl w:val="0"/>
          <w:numId w:val="1"/>
        </w:numPr>
      </w:pPr>
      <w:r w:rsidRPr="00CD3126">
        <w:rPr>
          <w:b/>
        </w:rPr>
        <w:t>I learned something I didn’t know</w:t>
      </w:r>
      <w:r>
        <w:t xml:space="preserve"> and Claire helped us when we needed it. I have learned that it’s not just people on the dole that use food banks and poverty in the UK is rising. </w:t>
      </w:r>
    </w:p>
    <w:p w:rsidR="00142D0A" w:rsidRDefault="00142D0A" w:rsidP="00142D0A">
      <w:pPr>
        <w:pStyle w:val="ListParagraph"/>
        <w:numPr>
          <w:ilvl w:val="0"/>
          <w:numId w:val="1"/>
        </w:numPr>
      </w:pPr>
      <w:r>
        <w:t xml:space="preserve">Claire helped the groups separately, which made the task more understandable. </w:t>
      </w:r>
    </w:p>
    <w:p w:rsidR="00CD3126" w:rsidRDefault="00CD3126" w:rsidP="00142D0A">
      <w:pPr>
        <w:pStyle w:val="ListParagraph"/>
        <w:numPr>
          <w:ilvl w:val="0"/>
          <w:numId w:val="1"/>
        </w:numPr>
      </w:pPr>
      <w:r>
        <w:t xml:space="preserve">The lesson was calm, we working in groups. Claire came around and helped me when I didn’t understand. </w:t>
      </w:r>
      <w:r w:rsidRPr="009C41E5">
        <w:rPr>
          <w:b/>
        </w:rPr>
        <w:t xml:space="preserve">I used poetry to learn about what the client at the food </w:t>
      </w:r>
      <w:r w:rsidRPr="00F53EF2">
        <w:rPr>
          <w:b/>
        </w:rPr>
        <w:t>bank feels</w:t>
      </w:r>
      <w:r>
        <w:t xml:space="preserve"> describing her feelings.</w:t>
      </w:r>
    </w:p>
    <w:p w:rsidR="00142D0A" w:rsidRDefault="00CD3126" w:rsidP="00142D0A">
      <w:pPr>
        <w:pStyle w:val="ListParagraph"/>
        <w:numPr>
          <w:ilvl w:val="0"/>
          <w:numId w:val="1"/>
        </w:numPr>
      </w:pPr>
      <w:r>
        <w:t xml:space="preserve">Claire had proper examples of food and magazines. </w:t>
      </w:r>
      <w:r w:rsidRPr="00CD3126">
        <w:rPr>
          <w:b/>
        </w:rPr>
        <w:t>I liked the competition</w:t>
      </w:r>
      <w:r>
        <w:t xml:space="preserve">. </w:t>
      </w:r>
      <w:r w:rsidRPr="00CD3126">
        <w:rPr>
          <w:b/>
        </w:rPr>
        <w:t>I enjoyed reading the newspaper report and it helped me understand</w:t>
      </w:r>
      <w:r>
        <w:t xml:space="preserve"> about children and their diet, eating from a food bank. </w:t>
      </w:r>
    </w:p>
    <w:p w:rsidR="009C41E5" w:rsidRDefault="009C41E5" w:rsidP="00142D0A">
      <w:pPr>
        <w:pStyle w:val="ListParagraph"/>
        <w:numPr>
          <w:ilvl w:val="0"/>
          <w:numId w:val="1"/>
        </w:numPr>
      </w:pPr>
      <w:r>
        <w:t xml:space="preserve">I learned </w:t>
      </w:r>
      <w:r w:rsidR="00F53EF2">
        <w:t xml:space="preserve">more than usual, </w:t>
      </w:r>
      <w:r w:rsidR="00F53EF2" w:rsidRPr="00F53EF2">
        <w:rPr>
          <w:b/>
        </w:rPr>
        <w:t>I learnt how to use my grammar better</w:t>
      </w:r>
      <w:r w:rsidR="00F53EF2">
        <w:t xml:space="preserve">. </w:t>
      </w:r>
    </w:p>
    <w:p w:rsidR="00F53EF2" w:rsidRDefault="00F53EF2" w:rsidP="00142D0A">
      <w:pPr>
        <w:pStyle w:val="ListParagraph"/>
        <w:numPr>
          <w:ilvl w:val="0"/>
          <w:numId w:val="1"/>
        </w:numPr>
      </w:pPr>
      <w:r>
        <w:t xml:space="preserve">I have learned that rickets are making a comeback in England due to poor diets and lack of money. </w:t>
      </w:r>
      <w:r w:rsidRPr="00F53EF2">
        <w:rPr>
          <w:b/>
        </w:rPr>
        <w:t>I enjoyed making the work into a competition</w:t>
      </w:r>
      <w:r>
        <w:t xml:space="preserve"> and allowed to use ICT. </w:t>
      </w:r>
    </w:p>
    <w:p w:rsidR="00F53EF2" w:rsidRDefault="00F53EF2" w:rsidP="00142D0A">
      <w:pPr>
        <w:pStyle w:val="ListParagraph"/>
        <w:numPr>
          <w:ilvl w:val="0"/>
          <w:numId w:val="1"/>
        </w:numPr>
      </w:pPr>
      <w:r w:rsidRPr="00F53EF2">
        <w:rPr>
          <w:b/>
        </w:rPr>
        <w:t>I used the Guardian newspaper</w:t>
      </w:r>
      <w:r>
        <w:t xml:space="preserve"> and took pieces of the text and used in my work. </w:t>
      </w:r>
      <w:r w:rsidRPr="00F53EF2">
        <w:t>The lesson was great as I have learnt a lot</w:t>
      </w:r>
      <w:r>
        <w:t xml:space="preserve"> and Claire put us in groups to do a healthy eating (task) using newspapers </w:t>
      </w:r>
      <w:r w:rsidRPr="00F53EF2">
        <w:rPr>
          <w:b/>
        </w:rPr>
        <w:t>which we had never done</w:t>
      </w:r>
      <w:r>
        <w:t xml:space="preserve"> before so it was something new to me.</w:t>
      </w:r>
    </w:p>
    <w:p w:rsidR="00F53EF2" w:rsidRDefault="00F53EF2" w:rsidP="00142D0A">
      <w:pPr>
        <w:pStyle w:val="ListParagraph"/>
        <w:numPr>
          <w:ilvl w:val="0"/>
          <w:numId w:val="1"/>
        </w:numPr>
      </w:pPr>
      <w:r w:rsidRPr="00F53EF2">
        <w:rPr>
          <w:b/>
        </w:rPr>
        <w:t>In normal lessons we don’t usually use magazines to get information, images</w:t>
      </w:r>
      <w:r>
        <w:t xml:space="preserve">. </w:t>
      </w:r>
      <w:r w:rsidRPr="00F53EF2">
        <w:rPr>
          <w:b/>
        </w:rPr>
        <w:t>We worked in groups</w:t>
      </w:r>
      <w:r>
        <w:t xml:space="preserve"> (which was different to) other lessons, </w:t>
      </w:r>
      <w:r w:rsidRPr="00F53EF2">
        <w:rPr>
          <w:b/>
        </w:rPr>
        <w:t>which I found enjoyable</w:t>
      </w:r>
      <w:r>
        <w:t xml:space="preserve">. The lesson was great from the start till the end. The teacher had made an effort to teach us as a class and I really enjoyed that.  </w:t>
      </w:r>
    </w:p>
    <w:p w:rsidR="00142D0A" w:rsidRDefault="00142D0A" w:rsidP="00142D0A"/>
    <w:p w:rsidR="00142D0A" w:rsidRDefault="00142D0A" w:rsidP="00F53EF2">
      <w:pPr>
        <w:pStyle w:val="Heading3"/>
      </w:pPr>
      <w:r>
        <w:t>What could we change to make the activities better?</w:t>
      </w:r>
    </w:p>
    <w:p w:rsidR="00142D0A" w:rsidRDefault="00142D0A" w:rsidP="00142D0A"/>
    <w:p w:rsidR="00142D0A" w:rsidRDefault="00142D0A" w:rsidP="00142D0A">
      <w:pPr>
        <w:pStyle w:val="ListParagraph"/>
        <w:numPr>
          <w:ilvl w:val="0"/>
          <w:numId w:val="1"/>
        </w:numPr>
      </w:pPr>
      <w:r>
        <w:t xml:space="preserve">I can’t think of any improvements that need to be made. </w:t>
      </w:r>
      <w:r>
        <w:tab/>
      </w:r>
      <w:r w:rsidR="00F53EF2">
        <w:t>6</w:t>
      </w:r>
    </w:p>
    <w:p w:rsidR="00F53EF2" w:rsidRDefault="00F53EF2" w:rsidP="00142D0A">
      <w:pPr>
        <w:pStyle w:val="ListParagraph"/>
        <w:numPr>
          <w:ilvl w:val="0"/>
          <w:numId w:val="1"/>
        </w:numPr>
      </w:pPr>
      <w:r>
        <w:t xml:space="preserve">I (you) don’t need to change anything with the way we learn because </w:t>
      </w:r>
      <w:r w:rsidRPr="00A8454B">
        <w:rPr>
          <w:b/>
        </w:rPr>
        <w:t>we have so much fun</w:t>
      </w:r>
      <w:r>
        <w:t xml:space="preserve"> </w:t>
      </w:r>
      <w:r w:rsidRPr="00A8454B">
        <w:rPr>
          <w:b/>
        </w:rPr>
        <w:t>and I would want to do it again</w:t>
      </w:r>
      <w:r>
        <w:t xml:space="preserve"> and we love Claire a lot, she is a really nice teacher. </w:t>
      </w:r>
    </w:p>
    <w:p w:rsidR="006114EC" w:rsidRPr="006E14CC" w:rsidRDefault="00F53EF2" w:rsidP="00490B59">
      <w:pPr>
        <w:pStyle w:val="ListParagraph"/>
        <w:numPr>
          <w:ilvl w:val="0"/>
          <w:numId w:val="1"/>
        </w:numPr>
      </w:pPr>
      <w:r>
        <w:t xml:space="preserve">We (you) don’t need to change anything at all because </w:t>
      </w:r>
      <w:r w:rsidRPr="00A8454B">
        <w:rPr>
          <w:b/>
        </w:rPr>
        <w:t>it was actually fun to work</w:t>
      </w:r>
      <w:r>
        <w:t xml:space="preserve"> with Claire!! With Claire it is easy (easier) to understand the work properly, step by step, than with other teachers. </w:t>
      </w:r>
      <w:bookmarkStart w:id="0" w:name="_GoBack"/>
      <w:bookmarkEnd w:id="0"/>
    </w:p>
    <w:sectPr w:rsidR="006114EC" w:rsidRPr="006E14CC" w:rsidSect="00F0226B">
      <w:footerReference w:type="default" r:id="rId8"/>
      <w:headerReference w:type="first" r:id="rId9"/>
      <w:footerReference w:type="first" r:id="rId10"/>
      <w:pgSz w:w="11906" w:h="16838"/>
      <w:pgMar w:top="1440" w:right="1416" w:bottom="1276" w:left="1276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04" w:rsidRDefault="00232904" w:rsidP="000D5CB2">
      <w:r>
        <w:separator/>
      </w:r>
    </w:p>
  </w:endnote>
  <w:endnote w:type="continuationSeparator" w:id="0">
    <w:p w:rsidR="00232904" w:rsidRDefault="00232904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AC3" w:rsidRPr="0041745F" w:rsidRDefault="00EB3AC3" w:rsidP="00EB3AC3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7A644491" wp14:editId="73A7656F">
          <wp:simplePos x="0" y="0"/>
          <wp:positionH relativeFrom="column">
            <wp:posOffset>78105</wp:posOffset>
          </wp:positionH>
          <wp:positionV relativeFrom="paragraph">
            <wp:posOffset>34385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2014</w:t>
    </w:r>
  </w:p>
  <w:p w:rsidR="00EB3AC3" w:rsidRDefault="00232904" w:rsidP="00EB3AC3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EB3AC3" w:rsidRPr="0041745F">
        <w:rPr>
          <w:rStyle w:val="Hyperlink"/>
          <w:noProof/>
          <w:lang w:eastAsia="en-GB"/>
        </w:rPr>
        <w:t>www.ccqi.org.uk</w:t>
      </w:r>
    </w:hyperlink>
  </w:p>
  <w:p w:rsidR="001A5542" w:rsidRPr="00EB3AC3" w:rsidRDefault="00EB3AC3" w:rsidP="00EB3AC3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FC4" w:rsidRPr="0041745F" w:rsidRDefault="003E6FC4" w:rsidP="003E6FC4">
    <w:pPr>
      <w:pStyle w:val="Footer"/>
      <w:ind w:right="141"/>
      <w:jc w:val="right"/>
      <w:rPr>
        <w:noProof/>
        <w:sz w:val="14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83E9695" wp14:editId="54239963">
          <wp:simplePos x="0" y="0"/>
          <wp:positionH relativeFrom="column">
            <wp:posOffset>78105</wp:posOffset>
          </wp:positionH>
          <wp:positionV relativeFrom="paragraph">
            <wp:posOffset>-86995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noProof/>
        <w:sz w:val="12"/>
        <w:szCs w:val="12"/>
        <w:lang w:eastAsia="en-GB"/>
      </w:rPr>
      <w:t>©</w:t>
    </w:r>
    <w:r>
      <w:rPr>
        <w:noProof/>
        <w:sz w:val="14"/>
        <w:lang w:eastAsia="en-GB"/>
      </w:rPr>
      <w:t xml:space="preserve"> Tony Davis 2014</w:t>
    </w:r>
  </w:p>
  <w:p w:rsidR="003E6FC4" w:rsidRDefault="00232904" w:rsidP="003E6FC4">
    <w:pPr>
      <w:pStyle w:val="Footer"/>
      <w:ind w:right="141"/>
      <w:jc w:val="right"/>
      <w:rPr>
        <w:rStyle w:val="Hyperlink"/>
        <w:noProof/>
        <w:lang w:eastAsia="en-GB"/>
      </w:rPr>
    </w:pPr>
    <w:hyperlink r:id="rId2" w:history="1">
      <w:r w:rsidR="003E6FC4" w:rsidRPr="0041745F">
        <w:rPr>
          <w:rStyle w:val="Hyperlink"/>
          <w:noProof/>
          <w:lang w:eastAsia="en-GB"/>
        </w:rPr>
        <w:t>www.ccqi.org.uk</w:t>
      </w:r>
    </w:hyperlink>
  </w:p>
  <w:p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 xml:space="preserve">Twitter: </w:t>
    </w:r>
    <w:r w:rsidRPr="008744DF">
      <w:rPr>
        <w:rFonts w:eastAsia="MS PGothic"/>
        <w:sz w:val="14"/>
        <w:lang w:val="de-DE"/>
      </w:rPr>
      <w:t>@c4cqi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04" w:rsidRDefault="00232904" w:rsidP="000D5CB2">
      <w:r>
        <w:separator/>
      </w:r>
    </w:p>
  </w:footnote>
  <w:footnote w:type="continuationSeparator" w:id="0">
    <w:p w:rsidR="00232904" w:rsidRDefault="00232904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1323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6BB9" w:rsidRDefault="00C16B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4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07A3F"/>
    <w:multiLevelType w:val="hybridMultilevel"/>
    <w:tmpl w:val="84706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8C"/>
    <w:rsid w:val="000250F7"/>
    <w:rsid w:val="0002525F"/>
    <w:rsid w:val="00026700"/>
    <w:rsid w:val="000540B8"/>
    <w:rsid w:val="000817CF"/>
    <w:rsid w:val="000821C8"/>
    <w:rsid w:val="00093B12"/>
    <w:rsid w:val="000A6C54"/>
    <w:rsid w:val="000B4191"/>
    <w:rsid w:val="000B6DC4"/>
    <w:rsid w:val="000D0F33"/>
    <w:rsid w:val="000D5CB2"/>
    <w:rsid w:val="000F1535"/>
    <w:rsid w:val="0010537A"/>
    <w:rsid w:val="00111B90"/>
    <w:rsid w:val="00113673"/>
    <w:rsid w:val="001152CB"/>
    <w:rsid w:val="00126ED4"/>
    <w:rsid w:val="0013032A"/>
    <w:rsid w:val="00142D0A"/>
    <w:rsid w:val="00175107"/>
    <w:rsid w:val="001836AD"/>
    <w:rsid w:val="001864D9"/>
    <w:rsid w:val="001943A6"/>
    <w:rsid w:val="001A2770"/>
    <w:rsid w:val="001A48ED"/>
    <w:rsid w:val="001A50D3"/>
    <w:rsid w:val="001A5542"/>
    <w:rsid w:val="001A6864"/>
    <w:rsid w:val="001E4160"/>
    <w:rsid w:val="00207447"/>
    <w:rsid w:val="002244F1"/>
    <w:rsid w:val="00232904"/>
    <w:rsid w:val="0023682A"/>
    <w:rsid w:val="0024016B"/>
    <w:rsid w:val="00263FFA"/>
    <w:rsid w:val="002809D9"/>
    <w:rsid w:val="00281DBB"/>
    <w:rsid w:val="00283CD4"/>
    <w:rsid w:val="00285A62"/>
    <w:rsid w:val="002A4001"/>
    <w:rsid w:val="002C2C98"/>
    <w:rsid w:val="00301733"/>
    <w:rsid w:val="003152B0"/>
    <w:rsid w:val="003245A5"/>
    <w:rsid w:val="0034058E"/>
    <w:rsid w:val="003707D6"/>
    <w:rsid w:val="00373505"/>
    <w:rsid w:val="00382D86"/>
    <w:rsid w:val="003A24A5"/>
    <w:rsid w:val="003B720A"/>
    <w:rsid w:val="003C3FDC"/>
    <w:rsid w:val="003E172C"/>
    <w:rsid w:val="003E60B9"/>
    <w:rsid w:val="003E6FC4"/>
    <w:rsid w:val="003F4043"/>
    <w:rsid w:val="004115E0"/>
    <w:rsid w:val="0041745F"/>
    <w:rsid w:val="0042425A"/>
    <w:rsid w:val="00460196"/>
    <w:rsid w:val="00464E50"/>
    <w:rsid w:val="004905B6"/>
    <w:rsid w:val="00496C59"/>
    <w:rsid w:val="004A2B77"/>
    <w:rsid w:val="004A7F8B"/>
    <w:rsid w:val="004C2FCD"/>
    <w:rsid w:val="004E1BEB"/>
    <w:rsid w:val="004F7053"/>
    <w:rsid w:val="005144E4"/>
    <w:rsid w:val="00514E81"/>
    <w:rsid w:val="00550027"/>
    <w:rsid w:val="00560616"/>
    <w:rsid w:val="0058678F"/>
    <w:rsid w:val="005A4513"/>
    <w:rsid w:val="005A76B7"/>
    <w:rsid w:val="005B5673"/>
    <w:rsid w:val="005B6744"/>
    <w:rsid w:val="005D105C"/>
    <w:rsid w:val="005D22D6"/>
    <w:rsid w:val="005D4513"/>
    <w:rsid w:val="005E127D"/>
    <w:rsid w:val="006114EC"/>
    <w:rsid w:val="00624850"/>
    <w:rsid w:val="00650FF4"/>
    <w:rsid w:val="006633BA"/>
    <w:rsid w:val="006664D9"/>
    <w:rsid w:val="00673836"/>
    <w:rsid w:val="006B5B2C"/>
    <w:rsid w:val="006B7A95"/>
    <w:rsid w:val="006C5A60"/>
    <w:rsid w:val="006C770F"/>
    <w:rsid w:val="006C7EC1"/>
    <w:rsid w:val="006E14CC"/>
    <w:rsid w:val="006F79D4"/>
    <w:rsid w:val="007138C0"/>
    <w:rsid w:val="007459F4"/>
    <w:rsid w:val="007477CB"/>
    <w:rsid w:val="0075651E"/>
    <w:rsid w:val="0077291E"/>
    <w:rsid w:val="00783E8F"/>
    <w:rsid w:val="00794927"/>
    <w:rsid w:val="007A06AF"/>
    <w:rsid w:val="007A15E1"/>
    <w:rsid w:val="007A1EC3"/>
    <w:rsid w:val="007A21AE"/>
    <w:rsid w:val="007A4CD8"/>
    <w:rsid w:val="007B38C1"/>
    <w:rsid w:val="007C12F6"/>
    <w:rsid w:val="007C2B91"/>
    <w:rsid w:val="007E111C"/>
    <w:rsid w:val="007F14DC"/>
    <w:rsid w:val="00806E13"/>
    <w:rsid w:val="00817E30"/>
    <w:rsid w:val="00825163"/>
    <w:rsid w:val="00853AC7"/>
    <w:rsid w:val="008648EE"/>
    <w:rsid w:val="008765DE"/>
    <w:rsid w:val="00880640"/>
    <w:rsid w:val="00881042"/>
    <w:rsid w:val="008A7C82"/>
    <w:rsid w:val="008E1897"/>
    <w:rsid w:val="008F50E3"/>
    <w:rsid w:val="009245FB"/>
    <w:rsid w:val="00927A26"/>
    <w:rsid w:val="00937ABE"/>
    <w:rsid w:val="0094118B"/>
    <w:rsid w:val="0094135A"/>
    <w:rsid w:val="00955E05"/>
    <w:rsid w:val="0096078E"/>
    <w:rsid w:val="00990345"/>
    <w:rsid w:val="009B3989"/>
    <w:rsid w:val="009C41E5"/>
    <w:rsid w:val="009C5138"/>
    <w:rsid w:val="009D2F25"/>
    <w:rsid w:val="009E55A8"/>
    <w:rsid w:val="00A07D2F"/>
    <w:rsid w:val="00A1242A"/>
    <w:rsid w:val="00A267F4"/>
    <w:rsid w:val="00A26E48"/>
    <w:rsid w:val="00A3094C"/>
    <w:rsid w:val="00A33952"/>
    <w:rsid w:val="00A3650F"/>
    <w:rsid w:val="00A51932"/>
    <w:rsid w:val="00A8454B"/>
    <w:rsid w:val="00A872E4"/>
    <w:rsid w:val="00AA05D9"/>
    <w:rsid w:val="00AA563B"/>
    <w:rsid w:val="00AC6E91"/>
    <w:rsid w:val="00AD0DFF"/>
    <w:rsid w:val="00AF13BA"/>
    <w:rsid w:val="00AF3DDA"/>
    <w:rsid w:val="00B00B8C"/>
    <w:rsid w:val="00B210FA"/>
    <w:rsid w:val="00B45548"/>
    <w:rsid w:val="00B804CE"/>
    <w:rsid w:val="00B94D60"/>
    <w:rsid w:val="00B95538"/>
    <w:rsid w:val="00BA2945"/>
    <w:rsid w:val="00BC6A47"/>
    <w:rsid w:val="00BD16BA"/>
    <w:rsid w:val="00BE55C9"/>
    <w:rsid w:val="00BF4B65"/>
    <w:rsid w:val="00C16BB9"/>
    <w:rsid w:val="00C26C79"/>
    <w:rsid w:val="00C33058"/>
    <w:rsid w:val="00C737DB"/>
    <w:rsid w:val="00C75161"/>
    <w:rsid w:val="00C754C4"/>
    <w:rsid w:val="00C77CC8"/>
    <w:rsid w:val="00C80AA6"/>
    <w:rsid w:val="00C97639"/>
    <w:rsid w:val="00CA62F7"/>
    <w:rsid w:val="00CA7BAF"/>
    <w:rsid w:val="00CC2DE2"/>
    <w:rsid w:val="00CD3126"/>
    <w:rsid w:val="00CF179A"/>
    <w:rsid w:val="00D15CEA"/>
    <w:rsid w:val="00D24351"/>
    <w:rsid w:val="00D273EA"/>
    <w:rsid w:val="00D7512A"/>
    <w:rsid w:val="00D77587"/>
    <w:rsid w:val="00D830E5"/>
    <w:rsid w:val="00D83822"/>
    <w:rsid w:val="00DA2A80"/>
    <w:rsid w:val="00DA632D"/>
    <w:rsid w:val="00DC466F"/>
    <w:rsid w:val="00DC6D18"/>
    <w:rsid w:val="00DD082A"/>
    <w:rsid w:val="00DE6F22"/>
    <w:rsid w:val="00DF2444"/>
    <w:rsid w:val="00DF3081"/>
    <w:rsid w:val="00DF74DA"/>
    <w:rsid w:val="00E06DE4"/>
    <w:rsid w:val="00E10B22"/>
    <w:rsid w:val="00E6630C"/>
    <w:rsid w:val="00E8067E"/>
    <w:rsid w:val="00E82E42"/>
    <w:rsid w:val="00E857A1"/>
    <w:rsid w:val="00EB3AC3"/>
    <w:rsid w:val="00EB4B87"/>
    <w:rsid w:val="00ED06F2"/>
    <w:rsid w:val="00EE6CDD"/>
    <w:rsid w:val="00F0226B"/>
    <w:rsid w:val="00F06BCB"/>
    <w:rsid w:val="00F100B4"/>
    <w:rsid w:val="00F17BDA"/>
    <w:rsid w:val="00F53EF2"/>
    <w:rsid w:val="00F72F38"/>
    <w:rsid w:val="00F91F5C"/>
    <w:rsid w:val="00FB484C"/>
    <w:rsid w:val="00FC0445"/>
    <w:rsid w:val="00FD4541"/>
    <w:rsid w:val="00FD6B78"/>
    <w:rsid w:val="00FE0F0E"/>
    <w:rsid w:val="00FE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D84648-3C84-4D84-BB1D-57146480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CC"/>
    <w:rPr>
      <w:rFonts w:ascii="Open Sans" w:hAnsi="Open Sans"/>
      <w:szCs w:val="24"/>
    </w:rPr>
  </w:style>
  <w:style w:type="paragraph" w:styleId="Heading1">
    <w:name w:val="heading 1"/>
    <w:aliases w:val="TD Heading 1"/>
    <w:basedOn w:val="Normal"/>
    <w:next w:val="Normal"/>
    <w:link w:val="Heading1Char"/>
    <w:uiPriority w:val="9"/>
    <w:qFormat/>
    <w:rsid w:val="006B7A95"/>
    <w:pPr>
      <w:keepNext/>
      <w:spacing w:after="60"/>
      <w:outlineLvl w:val="0"/>
    </w:pPr>
    <w:rPr>
      <w:rFonts w:eastAsiaTheme="majorEastAsia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qFormat/>
    <w:rsid w:val="006B7A95"/>
    <w:pPr>
      <w:keepNext/>
      <w:jc w:val="both"/>
      <w:outlineLvl w:val="1"/>
    </w:pPr>
    <w:rPr>
      <w:rFonts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111B90"/>
    <w:pPr>
      <w:keepNext/>
      <w:jc w:val="both"/>
      <w:outlineLvl w:val="2"/>
    </w:pPr>
    <w:rPr>
      <w:rFonts w:cs="Tahoma"/>
      <w:color w:val="548DD4" w:themeColor="text2" w:themeTint="99"/>
      <w:sz w:val="24"/>
      <w:szCs w:val="18"/>
    </w:rPr>
  </w:style>
  <w:style w:type="paragraph" w:styleId="Heading4">
    <w:name w:val="heading 4"/>
    <w:basedOn w:val="Normal"/>
    <w:next w:val="Normal"/>
    <w:link w:val="Heading4Char"/>
    <w:qFormat/>
    <w:rsid w:val="00B45548"/>
    <w:pPr>
      <w:keepNext/>
      <w:outlineLvl w:val="3"/>
    </w:pPr>
    <w:rPr>
      <w:b/>
      <w:color w:val="5F497A" w:themeColor="accent4" w:themeShade="BF"/>
    </w:rPr>
  </w:style>
  <w:style w:type="paragraph" w:styleId="Heading5">
    <w:name w:val="heading 5"/>
    <w:basedOn w:val="Normal"/>
    <w:next w:val="Normal"/>
    <w:link w:val="Heading5Char"/>
    <w:qFormat/>
    <w:rsid w:val="001943A6"/>
    <w:pPr>
      <w:keepNext/>
      <w:spacing w:after="240"/>
      <w:ind w:left="720"/>
      <w:outlineLvl w:val="4"/>
    </w:pPr>
    <w:rPr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111B90"/>
    <w:rPr>
      <w:rFonts w:ascii="Open Sans" w:hAnsi="Open Sans" w:cs="Tahoma"/>
      <w:color w:val="548DD4" w:themeColor="text2" w:themeTint="99"/>
      <w:sz w:val="24"/>
      <w:szCs w:val="18"/>
    </w:rPr>
  </w:style>
  <w:style w:type="character" w:customStyle="1" w:styleId="Heading2Char">
    <w:name w:val="Heading 2 Char"/>
    <w:aliases w:val="TD Heading 2 Char"/>
    <w:link w:val="Heading2"/>
    <w:rsid w:val="006B7A95"/>
    <w:rPr>
      <w:rFonts w:ascii="Open Sans" w:hAnsi="Open Sans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9"/>
    <w:rsid w:val="006B7A95"/>
    <w:rPr>
      <w:rFonts w:ascii="Open Sans" w:eastAsiaTheme="majorEastAsia" w:hAnsi="Open Sans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rsid w:val="00B45548"/>
    <w:rPr>
      <w:rFonts w:ascii="Open Sans" w:hAnsi="Open Sans"/>
      <w:b/>
      <w:color w:val="5F497A" w:themeColor="accent4" w:themeShade="BF"/>
      <w:szCs w:val="24"/>
    </w:rPr>
  </w:style>
  <w:style w:type="character" w:customStyle="1" w:styleId="Heading5Char">
    <w:name w:val="Heading 5 Char"/>
    <w:basedOn w:val="DefaultParagraphFont"/>
    <w:link w:val="Heading5"/>
    <w:rsid w:val="001943A6"/>
    <w:rPr>
      <w:rFonts w:ascii="Arial" w:eastAsia="Times New Roman" w:hAnsi="Arial"/>
      <w:color w:val="00B0F0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7A26"/>
    <w:pPr>
      <w:pBdr>
        <w:bottom w:val="single" w:sz="8" w:space="4" w:color="4F81BD" w:themeColor="accent1"/>
      </w:pBdr>
      <w:spacing w:after="300"/>
      <w:ind w:right="-284"/>
      <w:contextualSpacing/>
    </w:pPr>
    <w:rPr>
      <w:rFonts w:eastAsiaTheme="majorEastAsia" w:cstheme="majorBidi"/>
      <w:color w:val="365F91" w:themeColor="accent1" w:themeShade="BF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A26"/>
    <w:rPr>
      <w:rFonts w:ascii="Open Sans" w:eastAsiaTheme="majorEastAsia" w:hAnsi="Open Sans" w:cstheme="majorBidi"/>
      <w:color w:val="365F91" w:themeColor="accent1" w:themeShade="BF"/>
      <w:spacing w:val="5"/>
      <w:kern w:val="28"/>
      <w:sz w:val="48"/>
      <w:szCs w:val="52"/>
    </w:rPr>
  </w:style>
  <w:style w:type="paragraph" w:styleId="ListParagraph">
    <w:name w:val="List Paragraph"/>
    <w:basedOn w:val="Normal"/>
    <w:uiPriority w:val="34"/>
    <w:qFormat/>
    <w:rsid w:val="00E1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D5C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CB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3DDA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F3DDA"/>
    <w:rPr>
      <w:rFonts w:ascii="Open Sans" w:hAnsi="Open Sans"/>
      <w:sz w:val="16"/>
      <w:szCs w:val="24"/>
    </w:rPr>
  </w:style>
  <w:style w:type="paragraph" w:styleId="BalloonText">
    <w:name w:val="Balloon Text"/>
    <w:basedOn w:val="Normal"/>
    <w:link w:val="BalloonTextChar"/>
    <w:rsid w:val="001A4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7383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2B91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  <w:style w:type="table" w:styleId="TableGrid">
    <w:name w:val="Table Grid"/>
    <w:basedOn w:val="TableNormal"/>
    <w:uiPriority w:val="59"/>
    <w:rsid w:val="00881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624850"/>
    <w:rPr>
      <w:i w:val="0"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eo\Documents\Custom%20Office%20Templates\ccqi%20footer%20for%20Word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269C9-27CB-4612-AD54-B5120A9F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ccqi footer for Word 10</Template>
  <TotalTime>22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Learner feedback</vt:lpstr>
      <vt:lpstr>        How much did you enjoy the lesson?</vt:lpstr>
      <vt:lpstr>        How interesting were the activities?</vt:lpstr>
      <vt:lpstr>        How much did the activities help you to understand what you were learning?</vt:lpstr>
      <vt:lpstr>        How did it compare with your usual lessons?</vt:lpstr>
      <vt:lpstr>        What could we change to make the activities better?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Tony Davis</cp:lastModifiedBy>
  <cp:revision>4</cp:revision>
  <cp:lastPrinted>2013-07-15T11:16:00Z</cp:lastPrinted>
  <dcterms:created xsi:type="dcterms:W3CDTF">2015-02-25T10:33:00Z</dcterms:created>
  <dcterms:modified xsi:type="dcterms:W3CDTF">2015-02-25T10:55:00Z</dcterms:modified>
</cp:coreProperties>
</file>