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770C4" w14:textId="77777777" w:rsidR="004E470F" w:rsidRPr="00E35D11" w:rsidRDefault="00500507" w:rsidP="009E2B91">
      <w:pPr>
        <w:pStyle w:val="NoSpacing"/>
        <w:jc w:val="center"/>
        <w:rPr>
          <w:rFonts w:ascii="Arial" w:hAnsi="Arial" w:cs="Arial"/>
          <w:b/>
          <w:sz w:val="20"/>
          <w:szCs w:val="20"/>
        </w:rPr>
      </w:pPr>
      <w:r w:rsidRPr="00E35D11">
        <w:rPr>
          <w:rFonts w:ascii="Arial" w:hAnsi="Arial" w:cs="Arial"/>
          <w:b/>
          <w:sz w:val="20"/>
          <w:szCs w:val="20"/>
        </w:rPr>
        <w:t>Developing your own vocationally-contextualised</w:t>
      </w:r>
      <w:r w:rsidR="004E470F" w:rsidRPr="00E35D11">
        <w:rPr>
          <w:rFonts w:ascii="Arial" w:hAnsi="Arial" w:cs="Arial"/>
          <w:b/>
          <w:sz w:val="20"/>
          <w:szCs w:val="20"/>
        </w:rPr>
        <w:t xml:space="preserve"> </w:t>
      </w:r>
      <w:r w:rsidRPr="00E35D11">
        <w:rPr>
          <w:rFonts w:ascii="Arial" w:hAnsi="Arial" w:cs="Arial"/>
          <w:b/>
          <w:sz w:val="20"/>
          <w:szCs w:val="20"/>
        </w:rPr>
        <w:t>teaching and learning</w:t>
      </w:r>
    </w:p>
    <w:p w14:paraId="66BDCED1" w14:textId="77777777" w:rsidR="00892B19" w:rsidRPr="00E35D11" w:rsidRDefault="00500507" w:rsidP="009E2B91">
      <w:pPr>
        <w:pStyle w:val="NoSpacing"/>
        <w:jc w:val="center"/>
        <w:rPr>
          <w:rFonts w:ascii="Arial" w:hAnsi="Arial" w:cs="Arial"/>
          <w:b/>
          <w:sz w:val="20"/>
          <w:szCs w:val="20"/>
        </w:rPr>
      </w:pPr>
      <w:r w:rsidRPr="00E35D11">
        <w:rPr>
          <w:rFonts w:ascii="Arial" w:hAnsi="Arial" w:cs="Arial"/>
          <w:b/>
          <w:sz w:val="20"/>
          <w:szCs w:val="20"/>
        </w:rPr>
        <w:t>material</w:t>
      </w:r>
      <w:r w:rsidR="00892B19" w:rsidRPr="00E35D11">
        <w:rPr>
          <w:rFonts w:ascii="Arial" w:hAnsi="Arial" w:cs="Arial"/>
          <w:b/>
          <w:sz w:val="20"/>
          <w:szCs w:val="20"/>
        </w:rPr>
        <w:t>s</w:t>
      </w:r>
      <w:r w:rsidRPr="00E35D11">
        <w:rPr>
          <w:rFonts w:ascii="Arial" w:hAnsi="Arial" w:cs="Arial"/>
          <w:b/>
          <w:sz w:val="20"/>
          <w:szCs w:val="20"/>
        </w:rPr>
        <w:t xml:space="preserve"> and activities</w:t>
      </w:r>
      <w:r w:rsidR="004E470F" w:rsidRPr="00E35D11">
        <w:rPr>
          <w:rFonts w:ascii="Arial" w:hAnsi="Arial" w:cs="Arial"/>
          <w:b/>
          <w:sz w:val="20"/>
          <w:szCs w:val="20"/>
        </w:rPr>
        <w:t xml:space="preserve"> </w:t>
      </w:r>
      <w:r w:rsidRPr="00E35D11">
        <w:rPr>
          <w:rFonts w:ascii="Arial" w:hAnsi="Arial" w:cs="Arial"/>
          <w:b/>
          <w:sz w:val="20"/>
          <w:szCs w:val="20"/>
        </w:rPr>
        <w:t xml:space="preserve">for </w:t>
      </w:r>
      <w:r w:rsidR="00892B19" w:rsidRPr="00E35D11">
        <w:rPr>
          <w:rFonts w:ascii="Arial" w:hAnsi="Arial" w:cs="Arial"/>
          <w:b/>
          <w:sz w:val="20"/>
          <w:szCs w:val="20"/>
        </w:rPr>
        <w:t xml:space="preserve">GCSE </w:t>
      </w:r>
      <w:r w:rsidR="009E2B91" w:rsidRPr="00E35D11">
        <w:rPr>
          <w:rFonts w:ascii="Arial" w:hAnsi="Arial" w:cs="Arial"/>
          <w:b/>
          <w:sz w:val="20"/>
          <w:szCs w:val="20"/>
        </w:rPr>
        <w:t>English</w:t>
      </w:r>
      <w:r w:rsidR="00CE3471" w:rsidRPr="00E35D11">
        <w:rPr>
          <w:rFonts w:ascii="Arial" w:hAnsi="Arial" w:cs="Arial"/>
          <w:b/>
          <w:sz w:val="20"/>
          <w:szCs w:val="20"/>
        </w:rPr>
        <w:t xml:space="preserve"> </w:t>
      </w:r>
      <w:r w:rsidR="009B5C06" w:rsidRPr="00E35D11">
        <w:rPr>
          <w:rFonts w:ascii="Arial" w:hAnsi="Arial" w:cs="Arial"/>
          <w:b/>
          <w:sz w:val="20"/>
          <w:szCs w:val="20"/>
        </w:rPr>
        <w:t>learners o</w:t>
      </w:r>
      <w:r w:rsidRPr="00E35D11">
        <w:rPr>
          <w:rFonts w:ascii="Arial" w:hAnsi="Arial" w:cs="Arial"/>
          <w:b/>
          <w:sz w:val="20"/>
          <w:szCs w:val="20"/>
        </w:rPr>
        <w:t>n S</w:t>
      </w:r>
      <w:r w:rsidR="00CE3471" w:rsidRPr="00E35D11">
        <w:rPr>
          <w:rFonts w:ascii="Arial" w:hAnsi="Arial" w:cs="Arial"/>
          <w:b/>
          <w:sz w:val="20"/>
          <w:szCs w:val="20"/>
        </w:rPr>
        <w:t>tudy</w:t>
      </w:r>
      <w:r w:rsidRPr="00E35D11">
        <w:rPr>
          <w:rFonts w:ascii="Arial" w:hAnsi="Arial" w:cs="Arial"/>
          <w:b/>
          <w:sz w:val="20"/>
          <w:szCs w:val="20"/>
        </w:rPr>
        <w:t xml:space="preserve"> Programmes</w:t>
      </w:r>
    </w:p>
    <w:p w14:paraId="1AB409F0" w14:textId="77777777" w:rsidR="00500507" w:rsidRPr="00E35D11" w:rsidRDefault="00500507" w:rsidP="009E2B91">
      <w:pPr>
        <w:pStyle w:val="NoSpacing"/>
        <w:jc w:val="center"/>
        <w:rPr>
          <w:rFonts w:ascii="Arial" w:hAnsi="Arial" w:cs="Arial"/>
          <w:b/>
          <w:sz w:val="20"/>
          <w:szCs w:val="20"/>
        </w:rPr>
      </w:pPr>
    </w:p>
    <w:p w14:paraId="07EDF6C9" w14:textId="77777777" w:rsidR="00500507" w:rsidRPr="00E35D11" w:rsidRDefault="00D73ED6" w:rsidP="009E2B91">
      <w:pPr>
        <w:pStyle w:val="NoSpacing"/>
        <w:jc w:val="center"/>
        <w:rPr>
          <w:rFonts w:ascii="Arial" w:hAnsi="Arial" w:cs="Arial"/>
          <w:b/>
          <w:i/>
          <w:sz w:val="20"/>
          <w:szCs w:val="20"/>
        </w:rPr>
      </w:pPr>
      <w:r w:rsidRPr="00E35D11">
        <w:rPr>
          <w:rFonts w:ascii="Arial" w:hAnsi="Arial" w:cs="Arial"/>
          <w:b/>
          <w:i/>
          <w:sz w:val="20"/>
          <w:szCs w:val="20"/>
        </w:rPr>
        <w:t xml:space="preserve">‘The </w:t>
      </w:r>
      <w:r w:rsidR="00822F0B" w:rsidRPr="00E35D11">
        <w:rPr>
          <w:rFonts w:ascii="Arial" w:hAnsi="Arial" w:cs="Arial"/>
          <w:b/>
          <w:i/>
          <w:sz w:val="20"/>
          <w:szCs w:val="20"/>
        </w:rPr>
        <w:t>g</w:t>
      </w:r>
      <w:r w:rsidRPr="00E35D11">
        <w:rPr>
          <w:rFonts w:ascii="Arial" w:hAnsi="Arial" w:cs="Arial"/>
          <w:b/>
          <w:i/>
          <w:sz w:val="20"/>
          <w:szCs w:val="20"/>
        </w:rPr>
        <w:t xml:space="preserve">rid’: </w:t>
      </w:r>
      <w:r w:rsidR="001B464C" w:rsidRPr="00E35D11">
        <w:rPr>
          <w:rFonts w:ascii="Arial" w:hAnsi="Arial" w:cs="Arial"/>
          <w:b/>
          <w:i/>
          <w:sz w:val="20"/>
          <w:szCs w:val="20"/>
        </w:rPr>
        <w:t xml:space="preserve">some </w:t>
      </w:r>
      <w:r w:rsidR="00822F0B" w:rsidRPr="00E35D11">
        <w:rPr>
          <w:rFonts w:ascii="Arial" w:hAnsi="Arial" w:cs="Arial"/>
          <w:b/>
          <w:i/>
          <w:sz w:val="20"/>
          <w:szCs w:val="20"/>
        </w:rPr>
        <w:t>examples of l</w:t>
      </w:r>
      <w:r w:rsidR="00500507" w:rsidRPr="00E35D11">
        <w:rPr>
          <w:rFonts w:ascii="Arial" w:hAnsi="Arial" w:cs="Arial"/>
          <w:b/>
          <w:i/>
          <w:sz w:val="20"/>
          <w:szCs w:val="20"/>
        </w:rPr>
        <w:t xml:space="preserve">inking the </w:t>
      </w:r>
      <w:r w:rsidR="00822F0B" w:rsidRPr="00E35D11">
        <w:rPr>
          <w:rFonts w:ascii="Arial" w:hAnsi="Arial" w:cs="Arial"/>
          <w:b/>
          <w:i/>
          <w:sz w:val="20"/>
          <w:szCs w:val="20"/>
        </w:rPr>
        <w:t xml:space="preserve">GCSE English </w:t>
      </w:r>
      <w:r w:rsidR="00500507" w:rsidRPr="00E35D11">
        <w:rPr>
          <w:rFonts w:ascii="Arial" w:hAnsi="Arial" w:cs="Arial"/>
          <w:b/>
          <w:i/>
          <w:sz w:val="20"/>
          <w:szCs w:val="20"/>
        </w:rPr>
        <w:t xml:space="preserve">Assessment Objectives </w:t>
      </w:r>
      <w:r w:rsidR="009B5C06" w:rsidRPr="00E35D11">
        <w:rPr>
          <w:rFonts w:ascii="Arial" w:hAnsi="Arial" w:cs="Arial"/>
          <w:b/>
          <w:i/>
          <w:sz w:val="20"/>
          <w:szCs w:val="20"/>
        </w:rPr>
        <w:t xml:space="preserve">to </w:t>
      </w:r>
      <w:r w:rsidR="00500507" w:rsidRPr="00E35D11">
        <w:rPr>
          <w:rFonts w:ascii="Arial" w:hAnsi="Arial" w:cs="Arial"/>
          <w:b/>
          <w:i/>
          <w:sz w:val="20"/>
          <w:szCs w:val="20"/>
        </w:rPr>
        <w:t xml:space="preserve">selected </w:t>
      </w:r>
      <w:r w:rsidR="00822F0B" w:rsidRPr="00E35D11">
        <w:rPr>
          <w:rFonts w:ascii="Arial" w:hAnsi="Arial" w:cs="Arial"/>
          <w:b/>
          <w:i/>
          <w:sz w:val="20"/>
          <w:szCs w:val="20"/>
        </w:rPr>
        <w:t>vocational areas</w:t>
      </w:r>
    </w:p>
    <w:p w14:paraId="4F213225" w14:textId="77777777" w:rsidR="00D73ED6" w:rsidRPr="00E35D11" w:rsidRDefault="00D73ED6" w:rsidP="00D73ED6">
      <w:pPr>
        <w:pStyle w:val="NoSpacing"/>
        <w:jc w:val="center"/>
        <w:rPr>
          <w:rFonts w:ascii="Arial" w:hAnsi="Arial" w:cs="Arial"/>
          <w:b/>
          <w:i/>
          <w:sz w:val="20"/>
          <w:szCs w:val="20"/>
        </w:rPr>
      </w:pPr>
    </w:p>
    <w:p w14:paraId="3D1C09BC" w14:textId="77777777" w:rsidR="00A932B6" w:rsidRPr="00E35D11" w:rsidRDefault="00A932B6" w:rsidP="00D73ED6">
      <w:pPr>
        <w:pStyle w:val="NoSpacing"/>
        <w:jc w:val="center"/>
        <w:rPr>
          <w:rFonts w:ascii="Arial" w:hAnsi="Arial" w:cs="Arial"/>
          <w:b/>
          <w:i/>
          <w:sz w:val="20"/>
          <w:szCs w:val="20"/>
        </w:rPr>
      </w:pPr>
    </w:p>
    <w:p w14:paraId="1B7F7D30" w14:textId="77777777" w:rsidR="00041219" w:rsidRPr="00E35D11" w:rsidRDefault="002233AA" w:rsidP="002233AA">
      <w:pPr>
        <w:pStyle w:val="NoSpacing"/>
        <w:rPr>
          <w:rFonts w:ascii="Arial" w:hAnsi="Arial" w:cs="Arial"/>
          <w:b/>
          <w:sz w:val="20"/>
          <w:szCs w:val="20"/>
        </w:rPr>
      </w:pPr>
      <w:r w:rsidRPr="00E35D11">
        <w:rPr>
          <w:rFonts w:ascii="Arial" w:hAnsi="Arial" w:cs="Arial"/>
          <w:b/>
          <w:sz w:val="20"/>
          <w:szCs w:val="20"/>
        </w:rPr>
        <w:t>An o</w:t>
      </w:r>
      <w:r w:rsidR="00041219" w:rsidRPr="00E35D11">
        <w:rPr>
          <w:rFonts w:ascii="Arial" w:hAnsi="Arial" w:cs="Arial"/>
          <w:b/>
          <w:sz w:val="20"/>
          <w:szCs w:val="20"/>
        </w:rPr>
        <w:t xml:space="preserve">verview </w:t>
      </w:r>
      <w:r w:rsidR="00C237D0" w:rsidRPr="00E35D11">
        <w:rPr>
          <w:rFonts w:ascii="Arial" w:hAnsi="Arial" w:cs="Arial"/>
          <w:b/>
          <w:sz w:val="20"/>
          <w:szCs w:val="20"/>
        </w:rPr>
        <w:t xml:space="preserve">of the </w:t>
      </w:r>
      <w:r w:rsidR="001B464C" w:rsidRPr="00E35D11">
        <w:rPr>
          <w:rFonts w:ascii="Arial" w:hAnsi="Arial" w:cs="Arial"/>
          <w:b/>
          <w:sz w:val="20"/>
          <w:szCs w:val="20"/>
        </w:rPr>
        <w:t xml:space="preserve">DfE Shared Learning Grants </w:t>
      </w:r>
      <w:r w:rsidRPr="00E35D11">
        <w:rPr>
          <w:rFonts w:ascii="Arial" w:hAnsi="Arial" w:cs="Arial"/>
          <w:b/>
          <w:sz w:val="20"/>
          <w:szCs w:val="20"/>
        </w:rPr>
        <w:t xml:space="preserve">‘GCSE English for Study Programmes’ </w:t>
      </w:r>
      <w:r w:rsidR="00C237D0" w:rsidRPr="00E35D11">
        <w:rPr>
          <w:rFonts w:ascii="Arial" w:hAnsi="Arial" w:cs="Arial"/>
          <w:b/>
          <w:sz w:val="20"/>
          <w:szCs w:val="20"/>
        </w:rPr>
        <w:t xml:space="preserve">project </w:t>
      </w:r>
    </w:p>
    <w:p w14:paraId="04F24A8C" w14:textId="77777777" w:rsidR="00955855" w:rsidRPr="00E35D11" w:rsidRDefault="00222E0A" w:rsidP="00955855">
      <w:pPr>
        <w:pStyle w:val="ListParagraph"/>
        <w:ind w:left="0"/>
        <w:rPr>
          <w:rFonts w:cs="Arial"/>
          <w:sz w:val="20"/>
          <w:szCs w:val="20"/>
        </w:rPr>
      </w:pPr>
      <w:r w:rsidRPr="00E35D11">
        <w:rPr>
          <w:rFonts w:cs="Arial"/>
          <w:sz w:val="20"/>
          <w:szCs w:val="20"/>
        </w:rPr>
        <w:t xml:space="preserve">This </w:t>
      </w:r>
      <w:r w:rsidR="00500507" w:rsidRPr="00E35D11">
        <w:rPr>
          <w:rFonts w:cs="Arial"/>
          <w:sz w:val="20"/>
          <w:szCs w:val="20"/>
        </w:rPr>
        <w:t>resource</w:t>
      </w:r>
      <w:r w:rsidRPr="00E35D11">
        <w:rPr>
          <w:rFonts w:cs="Arial"/>
          <w:sz w:val="20"/>
          <w:szCs w:val="20"/>
        </w:rPr>
        <w:t xml:space="preserve"> is part of a set</w:t>
      </w:r>
      <w:r w:rsidR="00C237D0" w:rsidRPr="00E35D11">
        <w:rPr>
          <w:rFonts w:cs="Arial"/>
          <w:sz w:val="20"/>
          <w:szCs w:val="20"/>
        </w:rPr>
        <w:t xml:space="preserve"> of materials </w:t>
      </w:r>
      <w:r w:rsidR="00500507" w:rsidRPr="00E35D11">
        <w:rPr>
          <w:rFonts w:cs="Arial"/>
          <w:sz w:val="20"/>
          <w:szCs w:val="20"/>
        </w:rPr>
        <w:t xml:space="preserve">AELP has produced </w:t>
      </w:r>
      <w:r w:rsidR="009B5C06" w:rsidRPr="00E35D11">
        <w:rPr>
          <w:rFonts w:cs="Arial"/>
          <w:sz w:val="20"/>
          <w:szCs w:val="20"/>
        </w:rPr>
        <w:t>with a group of post-16 providers, in a project for the Department of Education (DfE). It supports the delivery of</w:t>
      </w:r>
      <w:r w:rsidR="00500507" w:rsidRPr="00E35D11">
        <w:rPr>
          <w:rFonts w:cs="Arial"/>
          <w:sz w:val="20"/>
          <w:szCs w:val="20"/>
        </w:rPr>
        <w:t xml:space="preserve"> GCSE English</w:t>
      </w:r>
      <w:r w:rsidR="009B5C06" w:rsidRPr="00E35D11">
        <w:rPr>
          <w:rFonts w:cs="Arial"/>
          <w:sz w:val="20"/>
          <w:szCs w:val="20"/>
        </w:rPr>
        <w:t xml:space="preserve"> within 16-19 Study Programmes,</w:t>
      </w:r>
      <w:r w:rsidR="00500507" w:rsidRPr="00E35D11">
        <w:rPr>
          <w:rFonts w:cs="Arial"/>
          <w:sz w:val="20"/>
          <w:szCs w:val="20"/>
        </w:rPr>
        <w:t xml:space="preserve"> </w:t>
      </w:r>
      <w:r w:rsidR="009B5C06" w:rsidRPr="00E35D11">
        <w:rPr>
          <w:rFonts w:cs="Arial"/>
          <w:sz w:val="20"/>
          <w:szCs w:val="20"/>
        </w:rPr>
        <w:t>especially those w</w:t>
      </w:r>
      <w:r w:rsidR="00DC473A" w:rsidRPr="00E35D11">
        <w:rPr>
          <w:rFonts w:cs="Arial"/>
          <w:sz w:val="20"/>
          <w:szCs w:val="20"/>
        </w:rPr>
        <w:t>ith a strong vocational element – mainly</w:t>
      </w:r>
      <w:r w:rsidR="009B5C06" w:rsidRPr="00E35D11">
        <w:rPr>
          <w:rFonts w:cs="Arial"/>
          <w:sz w:val="20"/>
          <w:szCs w:val="20"/>
        </w:rPr>
        <w:t xml:space="preserve"> through </w:t>
      </w:r>
      <w:r w:rsidR="00C237D0" w:rsidRPr="00E35D11">
        <w:rPr>
          <w:rFonts w:cs="Arial"/>
          <w:sz w:val="20"/>
          <w:szCs w:val="20"/>
        </w:rPr>
        <w:t>d</w:t>
      </w:r>
      <w:r w:rsidR="00892B19" w:rsidRPr="00E35D11">
        <w:rPr>
          <w:rFonts w:cs="Arial"/>
          <w:sz w:val="20"/>
          <w:szCs w:val="20"/>
        </w:rPr>
        <w:t xml:space="preserve">eveloping </w:t>
      </w:r>
      <w:r w:rsidR="002F2B0E" w:rsidRPr="00E35D11">
        <w:rPr>
          <w:rFonts w:cs="Arial"/>
          <w:sz w:val="20"/>
          <w:szCs w:val="20"/>
        </w:rPr>
        <w:t>and using contextualised resources</w:t>
      </w:r>
      <w:r w:rsidR="009B5C06" w:rsidRPr="00E35D11">
        <w:rPr>
          <w:rFonts w:cs="Arial"/>
          <w:sz w:val="20"/>
          <w:szCs w:val="20"/>
        </w:rPr>
        <w:t xml:space="preserve"> for teaching and learning</w:t>
      </w:r>
      <w:r w:rsidR="002F2B0E" w:rsidRPr="00E35D11">
        <w:rPr>
          <w:rFonts w:cs="Arial"/>
          <w:sz w:val="20"/>
          <w:szCs w:val="20"/>
        </w:rPr>
        <w:t xml:space="preserve"> to help learners taki</w:t>
      </w:r>
      <w:r w:rsidRPr="00E35D11">
        <w:rPr>
          <w:rFonts w:cs="Arial"/>
          <w:sz w:val="20"/>
          <w:szCs w:val="20"/>
        </w:rPr>
        <w:t xml:space="preserve">ng or re-taking that </w:t>
      </w:r>
      <w:r w:rsidR="002F2B0E" w:rsidRPr="00E35D11">
        <w:rPr>
          <w:rFonts w:cs="Arial"/>
          <w:sz w:val="20"/>
          <w:szCs w:val="20"/>
        </w:rPr>
        <w:t>qualification</w:t>
      </w:r>
      <w:r w:rsidR="00955855" w:rsidRPr="00E35D11">
        <w:rPr>
          <w:rFonts w:cs="Arial"/>
          <w:sz w:val="20"/>
          <w:szCs w:val="20"/>
        </w:rPr>
        <w:t>.</w:t>
      </w:r>
    </w:p>
    <w:p w14:paraId="5E22817F" w14:textId="77777777" w:rsidR="00955855" w:rsidRPr="00E35D11" w:rsidRDefault="00955855" w:rsidP="00955855">
      <w:pPr>
        <w:pStyle w:val="ListParagraph"/>
        <w:ind w:left="0"/>
        <w:rPr>
          <w:rFonts w:cs="Arial"/>
          <w:sz w:val="20"/>
          <w:szCs w:val="20"/>
        </w:rPr>
      </w:pPr>
    </w:p>
    <w:p w14:paraId="6CCEDE85" w14:textId="77777777" w:rsidR="00955855" w:rsidRPr="00E35D11" w:rsidRDefault="00955855" w:rsidP="00955855">
      <w:pPr>
        <w:pStyle w:val="ListParagraph"/>
        <w:ind w:left="0"/>
        <w:rPr>
          <w:rFonts w:cs="Arial"/>
          <w:sz w:val="20"/>
          <w:szCs w:val="20"/>
        </w:rPr>
      </w:pPr>
      <w:r w:rsidRPr="00E35D11">
        <w:rPr>
          <w:rFonts w:cs="Arial"/>
          <w:sz w:val="20"/>
          <w:szCs w:val="20"/>
        </w:rPr>
        <w:t>It should be used alongside the example teaching and learning packages (</w:t>
      </w:r>
      <w:r w:rsidR="004E470F" w:rsidRPr="00E35D11">
        <w:rPr>
          <w:rFonts w:cs="Arial"/>
          <w:sz w:val="20"/>
          <w:szCs w:val="20"/>
        </w:rPr>
        <w:t>in</w:t>
      </w:r>
      <w:r w:rsidRPr="00E35D11">
        <w:rPr>
          <w:rFonts w:cs="Arial"/>
          <w:sz w:val="20"/>
          <w:szCs w:val="20"/>
        </w:rPr>
        <w:t xml:space="preserve"> </w:t>
      </w:r>
      <w:r w:rsidR="004E470F" w:rsidRPr="00E35D11">
        <w:rPr>
          <w:rFonts w:cs="Arial"/>
          <w:sz w:val="20"/>
          <w:szCs w:val="20"/>
        </w:rPr>
        <w:t>three typical vocational area</w:t>
      </w:r>
      <w:r w:rsidRPr="00E35D11">
        <w:rPr>
          <w:rFonts w:cs="Arial"/>
          <w:sz w:val="20"/>
          <w:szCs w:val="20"/>
        </w:rPr>
        <w:t>s, and for more general approaches), produced by the providers. There are also two generic guides, to help with such contextualising and with examination preparation.</w:t>
      </w:r>
    </w:p>
    <w:p w14:paraId="573B780B" w14:textId="77777777" w:rsidR="00955855" w:rsidRPr="00E35D11" w:rsidRDefault="00955855" w:rsidP="00955855">
      <w:pPr>
        <w:pStyle w:val="ListParagraph"/>
        <w:ind w:left="0"/>
        <w:rPr>
          <w:rFonts w:cs="Arial"/>
          <w:sz w:val="20"/>
          <w:szCs w:val="20"/>
        </w:rPr>
      </w:pPr>
    </w:p>
    <w:p w14:paraId="1F793536" w14:textId="77777777" w:rsidR="00955855" w:rsidRPr="00E35D11" w:rsidRDefault="00955855" w:rsidP="00955855">
      <w:pPr>
        <w:pStyle w:val="ListParagraph"/>
        <w:ind w:left="0"/>
        <w:rPr>
          <w:rFonts w:cs="Arial"/>
          <w:sz w:val="20"/>
          <w:szCs w:val="20"/>
        </w:rPr>
      </w:pPr>
      <w:r w:rsidRPr="00E35D11">
        <w:rPr>
          <w:rFonts w:cs="Arial"/>
          <w:sz w:val="20"/>
          <w:szCs w:val="20"/>
        </w:rPr>
        <w:t xml:space="preserve">The four </w:t>
      </w:r>
      <w:r w:rsidR="004E470F" w:rsidRPr="00E35D11">
        <w:rPr>
          <w:rFonts w:cs="Arial"/>
          <w:sz w:val="20"/>
          <w:szCs w:val="20"/>
        </w:rPr>
        <w:t xml:space="preserve">selected subject </w:t>
      </w:r>
      <w:r w:rsidRPr="00E35D11">
        <w:rPr>
          <w:rFonts w:cs="Arial"/>
          <w:sz w:val="20"/>
          <w:szCs w:val="20"/>
        </w:rPr>
        <w:t>areas are:</w:t>
      </w:r>
    </w:p>
    <w:p w14:paraId="07FB0BB9" w14:textId="77777777" w:rsidR="00955855" w:rsidRPr="00E35D11" w:rsidRDefault="00955855" w:rsidP="00955855">
      <w:pPr>
        <w:pStyle w:val="ListParagraph"/>
        <w:numPr>
          <w:ilvl w:val="0"/>
          <w:numId w:val="12"/>
        </w:numPr>
        <w:tabs>
          <w:tab w:val="left" w:pos="7650"/>
        </w:tabs>
        <w:rPr>
          <w:rFonts w:cs="Arial"/>
          <w:sz w:val="20"/>
          <w:szCs w:val="20"/>
        </w:rPr>
      </w:pPr>
      <w:r w:rsidRPr="00E35D11">
        <w:rPr>
          <w:rFonts w:cs="Arial"/>
          <w:sz w:val="20"/>
          <w:szCs w:val="20"/>
        </w:rPr>
        <w:t xml:space="preserve">Construction and the Built Environment; </w:t>
      </w:r>
    </w:p>
    <w:p w14:paraId="44FD670A" w14:textId="77777777" w:rsidR="00955855" w:rsidRPr="00E35D11" w:rsidRDefault="00955855" w:rsidP="00955855">
      <w:pPr>
        <w:pStyle w:val="ListParagraph"/>
        <w:numPr>
          <w:ilvl w:val="0"/>
          <w:numId w:val="12"/>
        </w:numPr>
        <w:tabs>
          <w:tab w:val="left" w:pos="7650"/>
        </w:tabs>
        <w:rPr>
          <w:rFonts w:cs="Arial"/>
          <w:sz w:val="20"/>
          <w:szCs w:val="20"/>
        </w:rPr>
      </w:pPr>
      <w:r w:rsidRPr="00E35D11">
        <w:rPr>
          <w:rFonts w:cs="Arial"/>
          <w:sz w:val="20"/>
          <w:szCs w:val="20"/>
        </w:rPr>
        <w:t>Health, Social Care and Childcare;</w:t>
      </w:r>
    </w:p>
    <w:p w14:paraId="4866B244" w14:textId="77777777" w:rsidR="00955855" w:rsidRPr="00E35D11" w:rsidRDefault="00955855" w:rsidP="00955855">
      <w:pPr>
        <w:pStyle w:val="ListParagraph"/>
        <w:numPr>
          <w:ilvl w:val="0"/>
          <w:numId w:val="12"/>
        </w:numPr>
        <w:tabs>
          <w:tab w:val="left" w:pos="7650"/>
        </w:tabs>
        <w:rPr>
          <w:rFonts w:cs="Arial"/>
          <w:sz w:val="20"/>
          <w:szCs w:val="20"/>
        </w:rPr>
      </w:pPr>
      <w:r w:rsidRPr="00E35D11">
        <w:rPr>
          <w:rFonts w:cs="Arial"/>
          <w:sz w:val="20"/>
          <w:szCs w:val="20"/>
        </w:rPr>
        <w:t>Business and Administration, and entrepreneurship;</w:t>
      </w:r>
    </w:p>
    <w:p w14:paraId="26D1A70F" w14:textId="77777777" w:rsidR="00955855" w:rsidRPr="00E35D11" w:rsidRDefault="00955855" w:rsidP="00955855">
      <w:pPr>
        <w:pStyle w:val="ListParagraph"/>
        <w:numPr>
          <w:ilvl w:val="0"/>
          <w:numId w:val="12"/>
        </w:numPr>
        <w:tabs>
          <w:tab w:val="left" w:pos="7650"/>
        </w:tabs>
        <w:rPr>
          <w:rFonts w:cs="Arial"/>
          <w:sz w:val="20"/>
          <w:szCs w:val="20"/>
        </w:rPr>
      </w:pPr>
      <w:r w:rsidRPr="00E35D11">
        <w:rPr>
          <w:rFonts w:cs="Arial"/>
          <w:sz w:val="20"/>
          <w:szCs w:val="20"/>
        </w:rPr>
        <w:t>general life and personal interests (e.g., personal finance, shopping, cooking, etc.).</w:t>
      </w:r>
    </w:p>
    <w:p w14:paraId="5402A172" w14:textId="77777777" w:rsidR="009B5C06" w:rsidRPr="00E35D11" w:rsidRDefault="009B5C06" w:rsidP="002233AA">
      <w:pPr>
        <w:pStyle w:val="ListParagraph"/>
        <w:ind w:left="0"/>
        <w:rPr>
          <w:rFonts w:cs="Arial"/>
          <w:sz w:val="20"/>
          <w:szCs w:val="20"/>
        </w:rPr>
      </w:pPr>
    </w:p>
    <w:p w14:paraId="03F878B2" w14:textId="77777777" w:rsidR="00955855" w:rsidRPr="00E35D11" w:rsidRDefault="00955855" w:rsidP="002233AA">
      <w:pPr>
        <w:pStyle w:val="ListParagraph"/>
        <w:ind w:left="0"/>
        <w:rPr>
          <w:rFonts w:cs="Arial"/>
          <w:b/>
          <w:sz w:val="20"/>
          <w:szCs w:val="20"/>
        </w:rPr>
      </w:pPr>
    </w:p>
    <w:p w14:paraId="6E3AF5D1" w14:textId="77777777" w:rsidR="00955855" w:rsidRPr="00E35D11" w:rsidRDefault="00955855" w:rsidP="002233AA">
      <w:pPr>
        <w:pStyle w:val="ListParagraph"/>
        <w:ind w:left="0"/>
        <w:rPr>
          <w:rFonts w:cs="Arial"/>
          <w:b/>
          <w:sz w:val="20"/>
          <w:szCs w:val="20"/>
        </w:rPr>
      </w:pPr>
      <w:r w:rsidRPr="00E35D11">
        <w:rPr>
          <w:rFonts w:cs="Arial"/>
          <w:b/>
          <w:sz w:val="20"/>
          <w:szCs w:val="20"/>
        </w:rPr>
        <w:t>This project resource, and how to use it</w:t>
      </w:r>
    </w:p>
    <w:p w14:paraId="66F532C2" w14:textId="77777777" w:rsidR="00DC473A" w:rsidRPr="00E35D11" w:rsidRDefault="00DC473A" w:rsidP="00955855">
      <w:pPr>
        <w:pStyle w:val="ListParagraph"/>
        <w:ind w:left="0"/>
        <w:rPr>
          <w:rFonts w:cs="Arial"/>
          <w:sz w:val="20"/>
          <w:szCs w:val="20"/>
        </w:rPr>
      </w:pPr>
      <w:r w:rsidRPr="00E35D11">
        <w:rPr>
          <w:rFonts w:cs="Arial"/>
          <w:sz w:val="20"/>
          <w:szCs w:val="20"/>
        </w:rPr>
        <w:t xml:space="preserve">This table outlines some </w:t>
      </w:r>
      <w:r w:rsidR="004E470F" w:rsidRPr="00E35D11">
        <w:rPr>
          <w:rFonts w:cs="Arial"/>
          <w:sz w:val="20"/>
          <w:szCs w:val="20"/>
        </w:rPr>
        <w:t>suggestions</w:t>
      </w:r>
      <w:r w:rsidRPr="00E35D11">
        <w:rPr>
          <w:rFonts w:cs="Arial"/>
          <w:sz w:val="20"/>
          <w:szCs w:val="20"/>
        </w:rPr>
        <w:t xml:space="preserve"> </w:t>
      </w:r>
      <w:r w:rsidR="004E470F" w:rsidRPr="00E35D11">
        <w:rPr>
          <w:rFonts w:cs="Arial"/>
          <w:sz w:val="20"/>
          <w:szCs w:val="20"/>
        </w:rPr>
        <w:t>for</w:t>
      </w:r>
      <w:r w:rsidRPr="00E35D11">
        <w:rPr>
          <w:rFonts w:cs="Arial"/>
          <w:sz w:val="20"/>
          <w:szCs w:val="20"/>
        </w:rPr>
        <w:t xml:space="preserve"> </w:t>
      </w:r>
      <w:r w:rsidR="004E470F" w:rsidRPr="00E35D11">
        <w:rPr>
          <w:rFonts w:cs="Arial"/>
          <w:sz w:val="20"/>
          <w:szCs w:val="20"/>
        </w:rPr>
        <w:t xml:space="preserve">creating </w:t>
      </w:r>
      <w:r w:rsidR="00955855" w:rsidRPr="00E35D11">
        <w:rPr>
          <w:rFonts w:cs="Arial"/>
          <w:sz w:val="20"/>
          <w:szCs w:val="20"/>
        </w:rPr>
        <w:t xml:space="preserve">contextualised materials and activities, </w:t>
      </w:r>
      <w:r w:rsidRPr="00E35D11">
        <w:rPr>
          <w:rFonts w:cs="Arial"/>
          <w:sz w:val="20"/>
          <w:szCs w:val="20"/>
        </w:rPr>
        <w:t xml:space="preserve">organised against the nine Assessment Objectives </w:t>
      </w:r>
      <w:r w:rsidR="004E470F" w:rsidRPr="00E35D11">
        <w:rPr>
          <w:rFonts w:cs="Arial"/>
          <w:sz w:val="20"/>
          <w:szCs w:val="20"/>
        </w:rPr>
        <w:t xml:space="preserve">(AOs) </w:t>
      </w:r>
      <w:r w:rsidRPr="00E35D11">
        <w:rPr>
          <w:rFonts w:cs="Arial"/>
          <w:sz w:val="20"/>
          <w:szCs w:val="20"/>
        </w:rPr>
        <w:t xml:space="preserve">set by Ofqual for GCSE English examinations from first examination in 2015. </w:t>
      </w:r>
    </w:p>
    <w:p w14:paraId="67A9229A" w14:textId="77777777" w:rsidR="00DC473A" w:rsidRPr="00E35D11" w:rsidRDefault="00DC473A" w:rsidP="00DC473A">
      <w:pPr>
        <w:pStyle w:val="ListParagraph"/>
        <w:tabs>
          <w:tab w:val="left" w:pos="7650"/>
        </w:tabs>
        <w:rPr>
          <w:rFonts w:cs="Arial"/>
          <w:sz w:val="20"/>
          <w:szCs w:val="20"/>
        </w:rPr>
      </w:pPr>
    </w:p>
    <w:p w14:paraId="5EA15DE3" w14:textId="77777777" w:rsidR="00DC473A" w:rsidRPr="00E35D11" w:rsidRDefault="00DC473A" w:rsidP="00DC473A">
      <w:pPr>
        <w:pStyle w:val="ListParagraph"/>
        <w:ind w:left="0"/>
        <w:rPr>
          <w:rFonts w:cs="Arial"/>
          <w:sz w:val="20"/>
          <w:szCs w:val="20"/>
        </w:rPr>
      </w:pPr>
      <w:r w:rsidRPr="00E35D11">
        <w:rPr>
          <w:rFonts w:cs="Arial"/>
          <w:sz w:val="20"/>
          <w:szCs w:val="20"/>
        </w:rPr>
        <w:t xml:space="preserve">The illustrations shown here should </w:t>
      </w:r>
      <w:r w:rsidR="004E470F" w:rsidRPr="00E35D11">
        <w:rPr>
          <w:rFonts w:cs="Arial"/>
          <w:sz w:val="20"/>
          <w:szCs w:val="20"/>
        </w:rPr>
        <w:t xml:space="preserve">help </w:t>
      </w:r>
      <w:r w:rsidRPr="00E35D11">
        <w:rPr>
          <w:rFonts w:cs="Arial"/>
          <w:sz w:val="20"/>
          <w:szCs w:val="20"/>
        </w:rPr>
        <w:t>stimulate vocational and English specialist staff to collaborate further in adapting, creating and improving their own resources for their particular contexts: the particular vocational areas, the learners involved, and the provider setting.</w:t>
      </w:r>
      <w:r w:rsidR="00D73ED6" w:rsidRPr="00E35D11">
        <w:rPr>
          <w:rFonts w:cs="Arial"/>
          <w:sz w:val="20"/>
          <w:szCs w:val="20"/>
        </w:rPr>
        <w:t xml:space="preserve"> </w:t>
      </w:r>
    </w:p>
    <w:p w14:paraId="6F9BB58A" w14:textId="77777777" w:rsidR="002F2B0E" w:rsidRPr="00E35D11" w:rsidRDefault="00955855" w:rsidP="002233AA">
      <w:pPr>
        <w:pStyle w:val="ListParagraph"/>
        <w:ind w:left="0"/>
        <w:rPr>
          <w:rFonts w:cs="Arial"/>
          <w:sz w:val="20"/>
          <w:szCs w:val="20"/>
        </w:rPr>
      </w:pPr>
      <w:r w:rsidRPr="00E35D11">
        <w:rPr>
          <w:rFonts w:cs="Arial"/>
          <w:sz w:val="20"/>
          <w:szCs w:val="20"/>
        </w:rPr>
        <w:t>L</w:t>
      </w:r>
      <w:r w:rsidR="002F2B0E" w:rsidRPr="00E35D11">
        <w:rPr>
          <w:rFonts w:cs="Arial"/>
          <w:sz w:val="20"/>
          <w:szCs w:val="20"/>
        </w:rPr>
        <w:t xml:space="preserve">ike the other </w:t>
      </w:r>
      <w:r w:rsidR="00222E0A" w:rsidRPr="00E35D11">
        <w:rPr>
          <w:rFonts w:cs="Arial"/>
          <w:sz w:val="20"/>
          <w:szCs w:val="20"/>
        </w:rPr>
        <w:t>outputs</w:t>
      </w:r>
      <w:r w:rsidRPr="00E35D11">
        <w:rPr>
          <w:rFonts w:cs="Arial"/>
          <w:sz w:val="20"/>
          <w:szCs w:val="20"/>
        </w:rPr>
        <w:t xml:space="preserve"> of the project</w:t>
      </w:r>
      <w:r w:rsidR="002F2B0E" w:rsidRPr="00E35D11">
        <w:rPr>
          <w:rFonts w:cs="Arial"/>
          <w:sz w:val="20"/>
          <w:szCs w:val="20"/>
        </w:rPr>
        <w:t xml:space="preserve">, </w:t>
      </w:r>
      <w:r w:rsidRPr="00E35D11">
        <w:rPr>
          <w:rFonts w:cs="Arial"/>
          <w:sz w:val="20"/>
          <w:szCs w:val="20"/>
        </w:rPr>
        <w:t xml:space="preserve">the examples </w:t>
      </w:r>
      <w:r w:rsidR="00222E0A" w:rsidRPr="00E35D11">
        <w:rPr>
          <w:rFonts w:cs="Arial"/>
          <w:sz w:val="20"/>
          <w:szCs w:val="20"/>
        </w:rPr>
        <w:t>can also help in</w:t>
      </w:r>
      <w:r w:rsidR="002F2B0E" w:rsidRPr="00E35D11">
        <w:rPr>
          <w:rFonts w:cs="Arial"/>
          <w:sz w:val="20"/>
          <w:szCs w:val="20"/>
        </w:rPr>
        <w:t xml:space="preserve"> teaching English in </w:t>
      </w:r>
      <w:r w:rsidR="00222E0A" w:rsidRPr="00E35D11">
        <w:rPr>
          <w:rFonts w:cs="Arial"/>
          <w:sz w:val="20"/>
          <w:szCs w:val="20"/>
        </w:rPr>
        <w:t xml:space="preserve">other </w:t>
      </w:r>
      <w:r w:rsidR="002F2B0E" w:rsidRPr="00E35D11">
        <w:rPr>
          <w:rFonts w:cs="Arial"/>
          <w:sz w:val="20"/>
          <w:szCs w:val="20"/>
        </w:rPr>
        <w:t xml:space="preserve">situations than Study Programmes, and for other </w:t>
      </w:r>
      <w:r w:rsidR="009B5C06" w:rsidRPr="00E35D11">
        <w:rPr>
          <w:rFonts w:cs="Arial"/>
          <w:sz w:val="20"/>
          <w:szCs w:val="20"/>
        </w:rPr>
        <w:t xml:space="preserve">English </w:t>
      </w:r>
      <w:r w:rsidR="002F2B0E" w:rsidRPr="00E35D11">
        <w:rPr>
          <w:rFonts w:cs="Arial"/>
          <w:sz w:val="20"/>
          <w:szCs w:val="20"/>
        </w:rPr>
        <w:t>courses than GCSE, too.</w:t>
      </w:r>
    </w:p>
    <w:p w14:paraId="43905470" w14:textId="77777777" w:rsidR="002233AA" w:rsidRPr="00E35D11" w:rsidRDefault="002233AA" w:rsidP="002233AA">
      <w:pPr>
        <w:pStyle w:val="ListParagraph"/>
        <w:ind w:left="0"/>
        <w:rPr>
          <w:rFonts w:cs="Arial"/>
          <w:sz w:val="20"/>
          <w:szCs w:val="20"/>
        </w:rPr>
      </w:pPr>
    </w:p>
    <w:p w14:paraId="13041658" w14:textId="77777777" w:rsidR="002C335E" w:rsidRPr="00E35D11" w:rsidRDefault="004E470F" w:rsidP="002C335E">
      <w:pPr>
        <w:rPr>
          <w:rFonts w:ascii="Arial" w:hAnsi="Arial" w:cs="Arial"/>
          <w:sz w:val="20"/>
          <w:szCs w:val="20"/>
        </w:rPr>
      </w:pPr>
      <w:r w:rsidRPr="00E35D11">
        <w:rPr>
          <w:rFonts w:ascii="Arial" w:hAnsi="Arial" w:cs="Arial"/>
          <w:sz w:val="20"/>
          <w:szCs w:val="20"/>
        </w:rPr>
        <w:t>Some of the examples given in each subject area are linked, to provide an integrated package across many or all of the AOs. Some are linked to the fuller packages of detailed resources, instructions and other advice.</w:t>
      </w:r>
    </w:p>
    <w:p w14:paraId="2AD81F7D" w14:textId="0048D7FA" w:rsidR="00EE1FF1" w:rsidRDefault="00EE1FF1">
      <w:pPr>
        <w:spacing w:after="0" w:line="240" w:lineRule="auto"/>
        <w:rPr>
          <w:rFonts w:ascii="Arial" w:hAnsi="Arial" w:cs="Arial"/>
          <w:b/>
          <w:sz w:val="20"/>
          <w:szCs w:val="20"/>
        </w:rPr>
      </w:pPr>
    </w:p>
    <w:p w14:paraId="403CC871" w14:textId="77777777" w:rsidR="004E470F" w:rsidRPr="00E35D11" w:rsidRDefault="004E470F" w:rsidP="002C335E">
      <w:pPr>
        <w:rPr>
          <w:rFonts w:ascii="Arial" w:hAnsi="Arial" w:cs="Arial"/>
          <w:b/>
          <w:sz w:val="20"/>
          <w:szCs w:val="20"/>
        </w:rPr>
      </w:pPr>
      <w:r w:rsidRPr="00E35D11">
        <w:rPr>
          <w:rFonts w:ascii="Arial" w:hAnsi="Arial" w:cs="Arial"/>
          <w:b/>
          <w:sz w:val="20"/>
          <w:szCs w:val="20"/>
        </w:rPr>
        <w:t>Reading (GCSE English Assessment Objectives 1-4)</w:t>
      </w:r>
    </w:p>
    <w:p w14:paraId="76E25C35" w14:textId="77777777" w:rsidR="00033EA9" w:rsidRPr="00E35D11" w:rsidRDefault="00033EA9" w:rsidP="002C335E">
      <w:pPr>
        <w:rPr>
          <w:rFonts w:ascii="Arial" w:eastAsia="Times New Roman" w:hAnsi="Arial" w:cs="Arial"/>
          <w:bCs/>
          <w:i/>
          <w:iCs/>
          <w:color w:val="000000"/>
          <w:sz w:val="20"/>
          <w:szCs w:val="20"/>
          <w:lang w:eastAsia="en-GB"/>
        </w:rPr>
      </w:pPr>
      <w:r w:rsidRPr="00E35D11">
        <w:rPr>
          <w:rFonts w:ascii="Arial" w:eastAsia="Times New Roman" w:hAnsi="Arial" w:cs="Arial"/>
          <w:bCs/>
          <w:i/>
          <w:iCs/>
          <w:color w:val="000000"/>
          <w:sz w:val="20"/>
          <w:szCs w:val="20"/>
          <w:lang w:eastAsia="en-GB"/>
        </w:rPr>
        <w:t>GCSE English Language requires study of the following content, for the Reading AOs:</w:t>
      </w:r>
    </w:p>
    <w:p w14:paraId="64F85031" w14:textId="77777777" w:rsidR="00033EA9" w:rsidRPr="00E35D11" w:rsidRDefault="00033EA9" w:rsidP="00111452">
      <w:pPr>
        <w:pStyle w:val="NoSpacing"/>
        <w:rPr>
          <w:rFonts w:ascii="Arial" w:hAnsi="Arial" w:cs="Arial"/>
          <w:i/>
          <w:iCs/>
          <w:sz w:val="20"/>
          <w:szCs w:val="20"/>
          <w:u w:val="single"/>
          <w:lang w:eastAsia="en-GB"/>
        </w:rPr>
      </w:pPr>
      <w:r w:rsidRPr="00E35D11">
        <w:rPr>
          <w:rFonts w:ascii="Arial" w:hAnsi="Arial" w:cs="Arial"/>
          <w:sz w:val="20"/>
          <w:szCs w:val="20"/>
          <w:u w:val="single"/>
          <w:lang w:eastAsia="en-GB"/>
        </w:rPr>
        <w:t>Critical reading and comprehension</w:t>
      </w:r>
    </w:p>
    <w:p w14:paraId="25295A38" w14:textId="77777777" w:rsidR="00111452" w:rsidRPr="00E35D11" w:rsidRDefault="00033EA9" w:rsidP="00111452">
      <w:pPr>
        <w:pStyle w:val="NoSpacing"/>
        <w:numPr>
          <w:ilvl w:val="0"/>
          <w:numId w:val="16"/>
        </w:numPr>
        <w:rPr>
          <w:rFonts w:ascii="Arial" w:hAnsi="Arial" w:cs="Arial"/>
          <w:sz w:val="20"/>
          <w:szCs w:val="20"/>
          <w:lang w:eastAsia="en-GB"/>
        </w:rPr>
      </w:pPr>
      <w:r w:rsidRPr="00E35D11">
        <w:rPr>
          <w:rFonts w:ascii="Arial" w:hAnsi="Arial" w:cs="Arial"/>
          <w:sz w:val="20"/>
          <w:szCs w:val="20"/>
          <w:lang w:eastAsia="en-GB"/>
        </w:rPr>
        <w:t xml:space="preserve">identifying and interpreting themes, ideas and information in a range of literature and other high-quality writing; reading in different ways for different purposes, and comparing and evaluating the usefulness, relevance and presentation of content for these purposes; </w:t>
      </w:r>
    </w:p>
    <w:p w14:paraId="3E76D7D5" w14:textId="77777777" w:rsidR="00111452" w:rsidRPr="00E35D11" w:rsidRDefault="00033EA9" w:rsidP="00111452">
      <w:pPr>
        <w:pStyle w:val="NoSpacing"/>
        <w:numPr>
          <w:ilvl w:val="0"/>
          <w:numId w:val="16"/>
        </w:numPr>
        <w:rPr>
          <w:rFonts w:ascii="Arial" w:hAnsi="Arial" w:cs="Arial"/>
          <w:sz w:val="20"/>
          <w:szCs w:val="20"/>
          <w:lang w:eastAsia="en-GB"/>
        </w:rPr>
      </w:pPr>
      <w:r w:rsidRPr="00E35D11">
        <w:rPr>
          <w:rFonts w:ascii="Arial" w:hAnsi="Arial" w:cs="Arial"/>
          <w:sz w:val="20"/>
          <w:szCs w:val="20"/>
          <w:lang w:eastAsia="en-GB"/>
        </w:rPr>
        <w:t xml:space="preserve">drawing inferences and justifying these with evidence; supporting a point of view by referring to evidence within the text; </w:t>
      </w:r>
    </w:p>
    <w:p w14:paraId="7042D6C6" w14:textId="77777777" w:rsidR="00111452" w:rsidRPr="00E35D11" w:rsidRDefault="00033EA9" w:rsidP="00111452">
      <w:pPr>
        <w:pStyle w:val="NoSpacing"/>
        <w:numPr>
          <w:ilvl w:val="0"/>
          <w:numId w:val="16"/>
        </w:numPr>
        <w:rPr>
          <w:rFonts w:ascii="Arial" w:hAnsi="Arial" w:cs="Arial"/>
          <w:sz w:val="20"/>
          <w:szCs w:val="20"/>
          <w:lang w:eastAsia="en-GB"/>
        </w:rPr>
      </w:pPr>
      <w:r w:rsidRPr="00E35D11">
        <w:rPr>
          <w:rFonts w:ascii="Arial" w:hAnsi="Arial" w:cs="Arial"/>
          <w:sz w:val="20"/>
          <w:szCs w:val="20"/>
          <w:lang w:eastAsia="en-GB"/>
        </w:rPr>
        <w:t>identifying bias and misuse of evidence, including distinguishing between statements that are supported by evidence and those that are not;</w:t>
      </w:r>
    </w:p>
    <w:p w14:paraId="4F36664F" w14:textId="77777777" w:rsidR="00111452" w:rsidRPr="00E35D11" w:rsidRDefault="00033EA9" w:rsidP="00111452">
      <w:pPr>
        <w:pStyle w:val="NoSpacing"/>
        <w:numPr>
          <w:ilvl w:val="0"/>
          <w:numId w:val="16"/>
        </w:numPr>
        <w:rPr>
          <w:rFonts w:ascii="Arial" w:hAnsi="Arial" w:cs="Arial"/>
          <w:sz w:val="20"/>
          <w:szCs w:val="20"/>
          <w:lang w:eastAsia="en-GB"/>
        </w:rPr>
      </w:pPr>
      <w:r w:rsidRPr="00E35D11">
        <w:rPr>
          <w:rFonts w:ascii="Arial" w:hAnsi="Arial" w:cs="Arial"/>
          <w:sz w:val="20"/>
          <w:szCs w:val="20"/>
          <w:lang w:eastAsia="en-GB"/>
        </w:rPr>
        <w:t xml:space="preserve">reflecting critically and evaluatively on text, using the context of the text and drawing on knowledge and skills gained from wider reading; </w:t>
      </w:r>
    </w:p>
    <w:p w14:paraId="74FFD29E" w14:textId="77777777" w:rsidR="00033EA9" w:rsidRPr="00E35D11" w:rsidRDefault="00033EA9" w:rsidP="00111452">
      <w:pPr>
        <w:pStyle w:val="NoSpacing"/>
        <w:numPr>
          <w:ilvl w:val="0"/>
          <w:numId w:val="16"/>
        </w:numPr>
        <w:rPr>
          <w:rFonts w:ascii="Arial" w:hAnsi="Arial" w:cs="Arial"/>
          <w:sz w:val="20"/>
          <w:szCs w:val="20"/>
          <w:lang w:eastAsia="en-GB"/>
        </w:rPr>
      </w:pPr>
      <w:r w:rsidRPr="00E35D11">
        <w:rPr>
          <w:rFonts w:ascii="Arial" w:hAnsi="Arial" w:cs="Arial"/>
          <w:sz w:val="20"/>
          <w:szCs w:val="20"/>
          <w:lang w:eastAsia="en-GB"/>
        </w:rPr>
        <w:t>recognising the possibility of different responses to a text</w:t>
      </w:r>
      <w:r w:rsidR="00111452" w:rsidRPr="00E35D11">
        <w:rPr>
          <w:rFonts w:ascii="Arial" w:hAnsi="Arial" w:cs="Arial"/>
          <w:sz w:val="20"/>
          <w:szCs w:val="20"/>
          <w:lang w:eastAsia="en-GB"/>
        </w:rPr>
        <w:t>.</w:t>
      </w:r>
    </w:p>
    <w:p w14:paraId="153FE326" w14:textId="77777777" w:rsidR="00111452" w:rsidRPr="00E35D11" w:rsidRDefault="00111452" w:rsidP="00111452">
      <w:pPr>
        <w:pStyle w:val="NoSpacing"/>
        <w:rPr>
          <w:rFonts w:ascii="Arial" w:hAnsi="Arial" w:cs="Arial"/>
          <w:sz w:val="20"/>
          <w:szCs w:val="20"/>
          <w:lang w:eastAsia="en-GB"/>
        </w:rPr>
      </w:pPr>
    </w:p>
    <w:p w14:paraId="4EF9E413" w14:textId="77777777" w:rsidR="00111452" w:rsidRPr="00E35D11" w:rsidRDefault="00033EA9" w:rsidP="00111452">
      <w:pPr>
        <w:pStyle w:val="NoSpacing"/>
        <w:rPr>
          <w:rFonts w:ascii="Arial" w:hAnsi="Arial" w:cs="Arial"/>
          <w:sz w:val="20"/>
          <w:szCs w:val="20"/>
          <w:lang w:eastAsia="en-GB"/>
        </w:rPr>
      </w:pPr>
      <w:r w:rsidRPr="00E35D11">
        <w:rPr>
          <w:rFonts w:ascii="Arial" w:hAnsi="Arial" w:cs="Arial"/>
          <w:sz w:val="20"/>
          <w:szCs w:val="20"/>
          <w:u w:val="single"/>
          <w:lang w:eastAsia="en-GB"/>
        </w:rPr>
        <w:t>summary and synthesis</w:t>
      </w:r>
    </w:p>
    <w:p w14:paraId="63AF7A60" w14:textId="77777777" w:rsidR="00111452" w:rsidRPr="00E35D11" w:rsidRDefault="00033EA9" w:rsidP="00111452">
      <w:pPr>
        <w:pStyle w:val="NoSpacing"/>
        <w:numPr>
          <w:ilvl w:val="0"/>
          <w:numId w:val="17"/>
        </w:numPr>
        <w:rPr>
          <w:rFonts w:ascii="Arial" w:hAnsi="Arial" w:cs="Arial"/>
          <w:sz w:val="20"/>
          <w:szCs w:val="20"/>
          <w:lang w:eastAsia="en-GB"/>
        </w:rPr>
      </w:pPr>
      <w:r w:rsidRPr="00E35D11">
        <w:rPr>
          <w:rFonts w:ascii="Arial" w:hAnsi="Arial" w:cs="Arial"/>
          <w:sz w:val="20"/>
          <w:szCs w:val="20"/>
          <w:lang w:eastAsia="en-GB"/>
        </w:rPr>
        <w:t xml:space="preserve">identifying the main theme or themes; summarising ideas and information from a single text; </w:t>
      </w:r>
    </w:p>
    <w:p w14:paraId="5DF6AE08" w14:textId="77777777" w:rsidR="00033EA9" w:rsidRPr="00E35D11" w:rsidRDefault="00033EA9" w:rsidP="00111452">
      <w:pPr>
        <w:pStyle w:val="NoSpacing"/>
        <w:numPr>
          <w:ilvl w:val="0"/>
          <w:numId w:val="17"/>
        </w:numPr>
        <w:rPr>
          <w:rFonts w:ascii="Arial" w:hAnsi="Arial" w:cs="Arial"/>
          <w:sz w:val="20"/>
          <w:szCs w:val="20"/>
          <w:lang w:eastAsia="en-GB"/>
        </w:rPr>
      </w:pPr>
      <w:r w:rsidRPr="00E35D11">
        <w:rPr>
          <w:rFonts w:ascii="Arial" w:hAnsi="Arial" w:cs="Arial"/>
          <w:sz w:val="20"/>
          <w:szCs w:val="20"/>
          <w:lang w:eastAsia="en-GB"/>
        </w:rPr>
        <w:lastRenderedPageBreak/>
        <w:t>synthesising from more than one text</w:t>
      </w:r>
      <w:r w:rsidR="00111452" w:rsidRPr="00E35D11">
        <w:rPr>
          <w:rFonts w:ascii="Arial" w:hAnsi="Arial" w:cs="Arial"/>
          <w:sz w:val="20"/>
          <w:szCs w:val="20"/>
          <w:lang w:eastAsia="en-GB"/>
        </w:rPr>
        <w:t xml:space="preserve">; </w:t>
      </w:r>
    </w:p>
    <w:p w14:paraId="5B7F5E18" w14:textId="77777777" w:rsidR="00111452" w:rsidRPr="00E35D11" w:rsidRDefault="00111452" w:rsidP="00111452">
      <w:pPr>
        <w:pStyle w:val="NoSpacing"/>
        <w:rPr>
          <w:rFonts w:ascii="Arial" w:hAnsi="Arial" w:cs="Arial"/>
          <w:sz w:val="20"/>
          <w:szCs w:val="20"/>
          <w:lang w:eastAsia="en-GB"/>
        </w:rPr>
      </w:pPr>
    </w:p>
    <w:p w14:paraId="40499BDB" w14:textId="77777777" w:rsidR="00111452" w:rsidRPr="00E35D11" w:rsidRDefault="00033EA9" w:rsidP="00111452">
      <w:pPr>
        <w:pStyle w:val="NoSpacing"/>
        <w:rPr>
          <w:rFonts w:ascii="Arial" w:hAnsi="Arial" w:cs="Arial"/>
          <w:sz w:val="20"/>
          <w:szCs w:val="20"/>
          <w:lang w:eastAsia="en-GB"/>
        </w:rPr>
      </w:pPr>
      <w:r w:rsidRPr="00E35D11">
        <w:rPr>
          <w:rFonts w:ascii="Arial" w:hAnsi="Arial" w:cs="Arial"/>
          <w:sz w:val="20"/>
          <w:szCs w:val="20"/>
          <w:u w:val="single"/>
          <w:lang w:eastAsia="en-GB"/>
        </w:rPr>
        <w:t>evaluation of a writer’s choice of vocabulary, form, grammatical and structural features</w:t>
      </w:r>
    </w:p>
    <w:p w14:paraId="62ECF1EE" w14:textId="77777777" w:rsidR="00033EA9" w:rsidRPr="00E35D11" w:rsidRDefault="00033EA9"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explaining and illustrating how vocabulary and grammar contribute to effectiveness and impact, using linguistic and liter</w:t>
      </w:r>
      <w:r w:rsidR="00111452" w:rsidRPr="00E35D11">
        <w:rPr>
          <w:rFonts w:ascii="Arial" w:hAnsi="Arial" w:cs="Arial"/>
          <w:sz w:val="20"/>
          <w:szCs w:val="20"/>
          <w:lang w:eastAsia="en-GB"/>
        </w:rPr>
        <w:t>ary terminology accurately to do so</w:t>
      </w:r>
    </w:p>
    <w:p w14:paraId="370A1B57" w14:textId="77777777" w:rsidR="00111452" w:rsidRPr="00E35D11" w:rsidRDefault="00111452" w:rsidP="00111452">
      <w:pPr>
        <w:pStyle w:val="NoSpacing"/>
        <w:rPr>
          <w:rFonts w:ascii="Arial" w:hAnsi="Arial" w:cs="Arial"/>
          <w:sz w:val="20"/>
          <w:szCs w:val="20"/>
          <w:lang w:eastAsia="en-GB"/>
        </w:rPr>
      </w:pPr>
    </w:p>
    <w:p w14:paraId="19C7B751" w14:textId="77777777" w:rsidR="00111452" w:rsidRPr="00E35D11" w:rsidRDefault="00033EA9" w:rsidP="00111452">
      <w:pPr>
        <w:pStyle w:val="NoSpacing"/>
        <w:rPr>
          <w:rFonts w:ascii="Arial" w:hAnsi="Arial" w:cs="Arial"/>
          <w:sz w:val="20"/>
          <w:szCs w:val="20"/>
          <w:lang w:eastAsia="en-GB"/>
        </w:rPr>
      </w:pPr>
      <w:r w:rsidRPr="00E35D11">
        <w:rPr>
          <w:rFonts w:ascii="Arial" w:hAnsi="Arial" w:cs="Arial"/>
          <w:sz w:val="20"/>
          <w:szCs w:val="20"/>
          <w:u w:val="single"/>
          <w:lang w:eastAsia="en-GB"/>
        </w:rPr>
        <w:t>comparing texts</w:t>
      </w:r>
    </w:p>
    <w:p w14:paraId="03668454" w14:textId="716D0789" w:rsidR="00A932B6" w:rsidRPr="00A932B6" w:rsidRDefault="00033EA9" w:rsidP="00111452">
      <w:pPr>
        <w:pStyle w:val="NoSpacing"/>
        <w:numPr>
          <w:ilvl w:val="0"/>
          <w:numId w:val="18"/>
        </w:numPr>
        <w:rPr>
          <w:rFonts w:ascii="Arial" w:hAnsi="Arial" w:cs="Arial"/>
          <w:sz w:val="20"/>
          <w:szCs w:val="20"/>
          <w:lang w:eastAsia="en-GB"/>
        </w:rPr>
        <w:sectPr w:rsidR="00A932B6" w:rsidRPr="00A932B6" w:rsidSect="00A932B6">
          <w:headerReference w:type="default" r:id="rId7"/>
          <w:pgSz w:w="11906" w:h="16838"/>
          <w:pgMar w:top="1440" w:right="1440" w:bottom="1440" w:left="1440" w:header="709" w:footer="709" w:gutter="0"/>
          <w:cols w:space="708"/>
          <w:docGrid w:linePitch="360"/>
        </w:sectPr>
      </w:pPr>
      <w:r w:rsidRPr="00E35D11">
        <w:rPr>
          <w:rFonts w:ascii="Arial" w:hAnsi="Arial" w:cs="Arial"/>
          <w:sz w:val="20"/>
          <w:szCs w:val="20"/>
          <w:lang w:eastAsia="en-GB"/>
        </w:rPr>
        <w:t xml:space="preserve">comparing two or more texts critically with respect to the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775"/>
        <w:gridCol w:w="2789"/>
        <w:gridCol w:w="2785"/>
        <w:gridCol w:w="2787"/>
        <w:gridCol w:w="2812"/>
      </w:tblGrid>
      <w:tr w:rsidR="004E470F" w:rsidRPr="00E35D11" w14:paraId="455BCB56" w14:textId="77777777" w:rsidTr="00A932B6">
        <w:trPr>
          <w:tblHeader/>
        </w:trPr>
        <w:tc>
          <w:tcPr>
            <w:tcW w:w="2775" w:type="dxa"/>
            <w:shd w:val="clear" w:color="auto" w:fill="auto"/>
          </w:tcPr>
          <w:p w14:paraId="1CD32502" w14:textId="245B1E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lastRenderedPageBreak/>
              <w:t xml:space="preserve">GCSE English </w:t>
            </w:r>
          </w:p>
          <w:p w14:paraId="6B3F8AC0" w14:textId="77777777" w:rsidR="00955855" w:rsidRPr="00E35D11" w:rsidRDefault="004E470F" w:rsidP="00B12388">
            <w:pPr>
              <w:spacing w:after="0" w:line="240" w:lineRule="auto"/>
              <w:jc w:val="center"/>
              <w:rPr>
                <w:rFonts w:ascii="Arial" w:hAnsi="Arial" w:cs="Arial"/>
                <w:b/>
                <w:sz w:val="20"/>
                <w:szCs w:val="20"/>
              </w:rPr>
            </w:pPr>
            <w:r w:rsidRPr="00E35D11">
              <w:rPr>
                <w:rFonts w:ascii="Arial" w:hAnsi="Arial" w:cs="Arial"/>
                <w:b/>
                <w:sz w:val="20"/>
                <w:szCs w:val="20"/>
              </w:rPr>
              <w:t xml:space="preserve">Assessment Objective </w:t>
            </w:r>
          </w:p>
        </w:tc>
        <w:tc>
          <w:tcPr>
            <w:tcW w:w="2789" w:type="dxa"/>
            <w:shd w:val="clear" w:color="auto" w:fill="auto"/>
          </w:tcPr>
          <w:p w14:paraId="7FBADD75" w14:textId="77777777" w:rsidR="00955855" w:rsidRPr="00E35D11" w:rsidRDefault="004E470F" w:rsidP="00B12388">
            <w:pPr>
              <w:spacing w:after="0" w:line="240" w:lineRule="auto"/>
              <w:jc w:val="center"/>
              <w:rPr>
                <w:rFonts w:ascii="Arial" w:hAnsi="Arial" w:cs="Arial"/>
                <w:b/>
                <w:sz w:val="20"/>
                <w:szCs w:val="20"/>
              </w:rPr>
            </w:pPr>
            <w:r w:rsidRPr="00E35D11">
              <w:rPr>
                <w:rFonts w:ascii="Arial" w:hAnsi="Arial" w:cs="Arial"/>
                <w:b/>
                <w:sz w:val="20"/>
                <w:szCs w:val="20"/>
              </w:rPr>
              <w:t>Construction and the Built Environment</w:t>
            </w:r>
          </w:p>
        </w:tc>
        <w:tc>
          <w:tcPr>
            <w:tcW w:w="2785" w:type="dxa"/>
            <w:shd w:val="clear" w:color="auto" w:fill="auto"/>
          </w:tcPr>
          <w:p w14:paraId="3ECEDF7E" w14:textId="77777777" w:rsidR="00955855"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 xml:space="preserve">Health and </w:t>
            </w:r>
            <w:r w:rsidR="004E470F" w:rsidRPr="00E35D11">
              <w:rPr>
                <w:rFonts w:ascii="Arial" w:hAnsi="Arial" w:cs="Arial"/>
                <w:b/>
                <w:sz w:val="20"/>
                <w:szCs w:val="20"/>
              </w:rPr>
              <w:t>Social Care</w:t>
            </w:r>
            <w:r w:rsidRPr="00E35D11">
              <w:rPr>
                <w:rFonts w:ascii="Arial" w:hAnsi="Arial" w:cs="Arial"/>
                <w:b/>
                <w:sz w:val="20"/>
                <w:szCs w:val="20"/>
              </w:rPr>
              <w:t xml:space="preserve">: </w:t>
            </w:r>
            <w:r w:rsidR="004E470F" w:rsidRPr="00E35D11">
              <w:rPr>
                <w:rFonts w:ascii="Arial" w:hAnsi="Arial" w:cs="Arial"/>
                <w:b/>
                <w:sz w:val="20"/>
                <w:szCs w:val="20"/>
              </w:rPr>
              <w:t>Childcare</w:t>
            </w:r>
          </w:p>
        </w:tc>
        <w:tc>
          <w:tcPr>
            <w:tcW w:w="2787" w:type="dxa"/>
            <w:shd w:val="clear" w:color="auto" w:fill="auto"/>
          </w:tcPr>
          <w:p w14:paraId="2160C6B5" w14:textId="77777777" w:rsidR="00955855" w:rsidRPr="00E35D11" w:rsidRDefault="004E470F" w:rsidP="00B12388">
            <w:pPr>
              <w:spacing w:after="0" w:line="240" w:lineRule="auto"/>
              <w:jc w:val="center"/>
              <w:rPr>
                <w:rFonts w:ascii="Arial" w:hAnsi="Arial" w:cs="Arial"/>
                <w:b/>
                <w:sz w:val="20"/>
                <w:szCs w:val="20"/>
              </w:rPr>
            </w:pPr>
            <w:r w:rsidRPr="00E35D11">
              <w:rPr>
                <w:rFonts w:ascii="Arial" w:hAnsi="Arial" w:cs="Arial"/>
                <w:b/>
                <w:sz w:val="20"/>
                <w:szCs w:val="20"/>
              </w:rPr>
              <w:t>Business, Admin</w:t>
            </w:r>
            <w:r w:rsidR="001B464C" w:rsidRPr="00E35D11">
              <w:rPr>
                <w:rFonts w:ascii="Arial" w:hAnsi="Arial" w:cs="Arial"/>
                <w:b/>
                <w:sz w:val="20"/>
                <w:szCs w:val="20"/>
              </w:rPr>
              <w:t>istration</w:t>
            </w:r>
            <w:r w:rsidRPr="00E35D11">
              <w:rPr>
                <w:rFonts w:ascii="Arial" w:hAnsi="Arial" w:cs="Arial"/>
                <w:b/>
                <w:sz w:val="20"/>
                <w:szCs w:val="20"/>
              </w:rPr>
              <w:t xml:space="preserve"> and entrepreneurship</w:t>
            </w:r>
          </w:p>
        </w:tc>
        <w:tc>
          <w:tcPr>
            <w:tcW w:w="2812" w:type="dxa"/>
            <w:shd w:val="clear" w:color="auto" w:fill="auto"/>
          </w:tcPr>
          <w:p w14:paraId="18B3D0BE" w14:textId="77777777" w:rsidR="00955855" w:rsidRPr="00E35D11" w:rsidRDefault="004E470F" w:rsidP="00B12388">
            <w:pPr>
              <w:spacing w:after="0" w:line="240" w:lineRule="auto"/>
              <w:jc w:val="center"/>
              <w:rPr>
                <w:rFonts w:ascii="Arial" w:hAnsi="Arial" w:cs="Arial"/>
                <w:b/>
                <w:sz w:val="20"/>
                <w:szCs w:val="20"/>
              </w:rPr>
            </w:pPr>
            <w:r w:rsidRPr="00E35D11">
              <w:rPr>
                <w:rFonts w:ascii="Arial" w:hAnsi="Arial" w:cs="Arial"/>
                <w:b/>
                <w:sz w:val="20"/>
                <w:szCs w:val="20"/>
              </w:rPr>
              <w:t>General life and personal interest</w:t>
            </w:r>
          </w:p>
        </w:tc>
      </w:tr>
      <w:tr w:rsidR="004E470F" w:rsidRPr="00E35D11" w14:paraId="2AB89F04" w14:textId="77777777" w:rsidTr="00A932B6">
        <w:tc>
          <w:tcPr>
            <w:tcW w:w="2775" w:type="dxa"/>
            <w:shd w:val="clear" w:color="auto" w:fill="auto"/>
          </w:tcPr>
          <w:p w14:paraId="6D947290" w14:textId="77777777" w:rsidR="00955855" w:rsidRPr="00E35D11" w:rsidRDefault="00033EA9" w:rsidP="00B12388">
            <w:pPr>
              <w:spacing w:after="0" w:line="240" w:lineRule="auto"/>
              <w:rPr>
                <w:rFonts w:ascii="Arial" w:hAnsi="Arial" w:cs="Arial"/>
                <w:sz w:val="20"/>
                <w:szCs w:val="20"/>
              </w:rPr>
            </w:pPr>
            <w:r w:rsidRPr="00E35D11">
              <w:rPr>
                <w:rFonts w:ascii="Arial" w:hAnsi="Arial" w:cs="Arial"/>
                <w:sz w:val="20"/>
                <w:szCs w:val="20"/>
              </w:rPr>
              <w:t>AO1:</w:t>
            </w:r>
          </w:p>
          <w:p w14:paraId="72FBF3B9" w14:textId="77777777" w:rsidR="00962365" w:rsidRPr="00E35D11" w:rsidRDefault="00962365" w:rsidP="00B12388">
            <w:pPr>
              <w:spacing w:after="0" w:line="240" w:lineRule="auto"/>
              <w:rPr>
                <w:rFonts w:ascii="Arial" w:hAnsi="Arial" w:cs="Arial"/>
                <w:sz w:val="20"/>
                <w:szCs w:val="20"/>
              </w:rPr>
            </w:pPr>
            <w:r w:rsidRPr="00E35D11">
              <w:rPr>
                <w:rFonts w:ascii="Arial" w:hAnsi="Arial" w:cs="Arial"/>
                <w:sz w:val="20"/>
                <w:szCs w:val="20"/>
              </w:rPr>
              <w:t>identify and interpret explicit and implicit information and ideas;</w:t>
            </w:r>
          </w:p>
          <w:p w14:paraId="46C1F253"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 xml:space="preserve">                                   select and synthesise evidence from different texts.</w:t>
            </w:r>
          </w:p>
        </w:tc>
        <w:tc>
          <w:tcPr>
            <w:tcW w:w="2789" w:type="dxa"/>
            <w:shd w:val="clear" w:color="auto" w:fill="auto"/>
          </w:tcPr>
          <w:p w14:paraId="197A2635" w14:textId="77777777" w:rsidR="00BD3DC6" w:rsidRPr="00E35D11" w:rsidRDefault="00DC4185" w:rsidP="00B12388">
            <w:pPr>
              <w:pStyle w:val="ListParagraph"/>
              <w:numPr>
                <w:ilvl w:val="0"/>
                <w:numId w:val="18"/>
              </w:numPr>
              <w:rPr>
                <w:rFonts w:cs="Arial"/>
                <w:iCs/>
                <w:color w:val="000000"/>
                <w:sz w:val="20"/>
                <w:szCs w:val="20"/>
                <w:lang w:eastAsia="en-GB"/>
              </w:rPr>
            </w:pPr>
            <w:hyperlink r:id="rId8" w:history="1">
              <w:r w:rsidR="00BD3DC6" w:rsidRPr="00E35D11">
                <w:rPr>
                  <w:rStyle w:val="Hyperlink"/>
                  <w:rFonts w:cs="Arial"/>
                  <w:iCs/>
                  <w:sz w:val="20"/>
                  <w:szCs w:val="20"/>
                  <w:lang w:eastAsia="en-GB"/>
                </w:rPr>
                <w:t>The B&amp;Q website</w:t>
              </w:r>
            </w:hyperlink>
            <w:r w:rsidR="00BD3DC6" w:rsidRPr="00E35D11">
              <w:rPr>
                <w:rFonts w:cs="Arial"/>
                <w:iCs/>
                <w:color w:val="000000"/>
                <w:sz w:val="20"/>
                <w:szCs w:val="20"/>
                <w:lang w:eastAsia="en-GB"/>
              </w:rPr>
              <w:t xml:space="preserve"> has a variety of current articles and “how to” guides. </w:t>
            </w:r>
            <w:r w:rsidR="00F42447" w:rsidRPr="00E35D11">
              <w:rPr>
                <w:rFonts w:cs="Arial"/>
                <w:iCs/>
                <w:color w:val="000000"/>
                <w:sz w:val="20"/>
                <w:szCs w:val="20"/>
                <w:lang w:eastAsia="en-GB"/>
              </w:rPr>
              <w:t>Use one for</w:t>
            </w:r>
            <w:r w:rsidR="00BD3DC6" w:rsidRPr="00E35D11">
              <w:rPr>
                <w:rFonts w:cs="Arial"/>
                <w:iCs/>
                <w:color w:val="000000"/>
                <w:sz w:val="20"/>
                <w:szCs w:val="20"/>
                <w:lang w:eastAsia="en-GB"/>
              </w:rPr>
              <w:t xml:space="preserve"> a comprehension or précis exercise. </w:t>
            </w:r>
          </w:p>
          <w:p w14:paraId="7E1880BD" w14:textId="77777777" w:rsidR="00BD3DC6" w:rsidRPr="00E35D11" w:rsidRDefault="00F42447" w:rsidP="00B12388">
            <w:pPr>
              <w:pStyle w:val="ListParagraph"/>
              <w:numPr>
                <w:ilvl w:val="0"/>
                <w:numId w:val="18"/>
              </w:numPr>
              <w:rPr>
                <w:rFonts w:cs="Arial"/>
                <w:iCs/>
                <w:color w:val="000000"/>
                <w:sz w:val="20"/>
                <w:szCs w:val="20"/>
                <w:lang w:eastAsia="en-GB"/>
              </w:rPr>
            </w:pPr>
            <w:r w:rsidRPr="00E35D11">
              <w:rPr>
                <w:rFonts w:cs="Arial"/>
                <w:iCs/>
                <w:color w:val="000000"/>
                <w:sz w:val="20"/>
                <w:szCs w:val="20"/>
                <w:lang w:eastAsia="en-GB"/>
              </w:rPr>
              <w:t>U</w:t>
            </w:r>
            <w:r w:rsidR="00BD3DC6" w:rsidRPr="00E35D11">
              <w:rPr>
                <w:rFonts w:cs="Arial"/>
                <w:iCs/>
                <w:color w:val="000000"/>
                <w:sz w:val="20"/>
                <w:szCs w:val="20"/>
                <w:lang w:eastAsia="en-GB"/>
              </w:rPr>
              <w:t xml:space="preserve">se articles with a similar theme from a trade journal </w:t>
            </w:r>
            <w:r w:rsidRPr="00E35D11">
              <w:rPr>
                <w:rFonts w:cs="Arial"/>
                <w:iCs/>
                <w:color w:val="000000"/>
                <w:sz w:val="20"/>
                <w:szCs w:val="20"/>
                <w:lang w:eastAsia="en-GB"/>
              </w:rPr>
              <w:t xml:space="preserve">to </w:t>
            </w:r>
            <w:r w:rsidR="00BD3DC6" w:rsidRPr="00E35D11">
              <w:rPr>
                <w:rFonts w:cs="Arial"/>
                <w:iCs/>
                <w:color w:val="000000"/>
                <w:sz w:val="20"/>
                <w:szCs w:val="20"/>
                <w:lang w:eastAsia="en-GB"/>
              </w:rPr>
              <w:t xml:space="preserve">carry out </w:t>
            </w:r>
            <w:r w:rsidRPr="00E35D11">
              <w:rPr>
                <w:rFonts w:cs="Arial"/>
                <w:iCs/>
                <w:color w:val="000000"/>
                <w:sz w:val="20"/>
                <w:szCs w:val="20"/>
                <w:lang w:eastAsia="en-GB"/>
              </w:rPr>
              <w:t>similar</w:t>
            </w:r>
            <w:r w:rsidR="00BD3DC6" w:rsidRPr="00E35D11">
              <w:rPr>
                <w:rFonts w:cs="Arial"/>
                <w:iCs/>
                <w:color w:val="000000"/>
                <w:sz w:val="20"/>
                <w:szCs w:val="20"/>
                <w:lang w:eastAsia="en-GB"/>
              </w:rPr>
              <w:t xml:space="preserve"> task</w:t>
            </w:r>
            <w:r w:rsidRPr="00E35D11">
              <w:rPr>
                <w:rFonts w:cs="Arial"/>
                <w:iCs/>
                <w:color w:val="000000"/>
                <w:sz w:val="20"/>
                <w:szCs w:val="20"/>
                <w:lang w:eastAsia="en-GB"/>
              </w:rPr>
              <w:t>s. E</w:t>
            </w:r>
            <w:r w:rsidR="00BD3DC6" w:rsidRPr="00E35D11">
              <w:rPr>
                <w:rFonts w:cs="Arial"/>
                <w:iCs/>
                <w:color w:val="000000"/>
                <w:sz w:val="20"/>
                <w:szCs w:val="20"/>
                <w:lang w:eastAsia="en-GB"/>
              </w:rPr>
              <w:t>nd result</w:t>
            </w:r>
            <w:r w:rsidRPr="00E35D11">
              <w:rPr>
                <w:rFonts w:cs="Arial"/>
                <w:iCs/>
                <w:color w:val="000000"/>
                <w:sz w:val="20"/>
                <w:szCs w:val="20"/>
                <w:lang w:eastAsia="en-GB"/>
              </w:rPr>
              <w:t>s can be</w:t>
            </w:r>
            <w:r w:rsidR="00BD3DC6" w:rsidRPr="00E35D11">
              <w:rPr>
                <w:rFonts w:cs="Arial"/>
                <w:iCs/>
                <w:color w:val="000000"/>
                <w:sz w:val="20"/>
                <w:szCs w:val="20"/>
                <w:lang w:eastAsia="en-GB"/>
              </w:rPr>
              <w:t xml:space="preserve"> a poster, PPT or info leaflet.</w:t>
            </w:r>
          </w:p>
          <w:p w14:paraId="0D0FC96D" w14:textId="77777777" w:rsidR="00955855" w:rsidRPr="00E35D11" w:rsidRDefault="00DC4185" w:rsidP="00B12388">
            <w:pPr>
              <w:pStyle w:val="ListParagraph"/>
              <w:numPr>
                <w:ilvl w:val="0"/>
                <w:numId w:val="18"/>
              </w:numPr>
              <w:rPr>
                <w:rFonts w:cs="Arial"/>
                <w:sz w:val="20"/>
                <w:szCs w:val="20"/>
              </w:rPr>
            </w:pPr>
            <w:hyperlink r:id="rId9" w:history="1">
              <w:r w:rsidR="00BD3DC6" w:rsidRPr="00E35D11">
                <w:rPr>
                  <w:rStyle w:val="Hyperlink"/>
                  <w:rFonts w:cs="Arial"/>
                  <w:iCs/>
                  <w:sz w:val="20"/>
                  <w:szCs w:val="20"/>
                  <w:lang w:eastAsia="en-GB"/>
                </w:rPr>
                <w:t>HSE- Construction</w:t>
              </w:r>
            </w:hyperlink>
            <w:r w:rsidR="00F42447" w:rsidRPr="00E35D11">
              <w:rPr>
                <w:rFonts w:cs="Arial"/>
                <w:iCs/>
                <w:color w:val="000000"/>
                <w:sz w:val="20"/>
                <w:szCs w:val="20"/>
                <w:lang w:eastAsia="en-GB"/>
              </w:rPr>
              <w:t xml:space="preserve"> U</w:t>
            </w:r>
            <w:r w:rsidR="00BD3DC6" w:rsidRPr="00E35D11">
              <w:rPr>
                <w:rFonts w:cs="Arial"/>
                <w:iCs/>
                <w:color w:val="000000"/>
                <w:sz w:val="20"/>
                <w:szCs w:val="20"/>
                <w:lang w:eastAsia="en-GB"/>
              </w:rPr>
              <w:t xml:space="preserve">se current or new legislation </w:t>
            </w:r>
            <w:r w:rsidR="00F42447" w:rsidRPr="00E35D11">
              <w:rPr>
                <w:rFonts w:cs="Arial"/>
                <w:iCs/>
                <w:color w:val="000000"/>
                <w:sz w:val="20"/>
                <w:szCs w:val="20"/>
                <w:lang w:eastAsia="en-GB"/>
              </w:rPr>
              <w:t>for</w:t>
            </w:r>
            <w:r w:rsidR="00BD3DC6" w:rsidRPr="00E35D11">
              <w:rPr>
                <w:rFonts w:cs="Arial"/>
                <w:iCs/>
                <w:color w:val="000000"/>
                <w:sz w:val="20"/>
                <w:szCs w:val="20"/>
                <w:lang w:eastAsia="en-GB"/>
              </w:rPr>
              <w:t xml:space="preserve"> learners to present </w:t>
            </w:r>
            <w:r w:rsidR="00F42447" w:rsidRPr="00E35D11">
              <w:rPr>
                <w:rFonts w:cs="Arial"/>
                <w:iCs/>
                <w:color w:val="000000"/>
                <w:sz w:val="20"/>
                <w:szCs w:val="20"/>
                <w:lang w:eastAsia="en-GB"/>
              </w:rPr>
              <w:t>information in accessible ways for</w:t>
            </w:r>
            <w:r w:rsidR="00BD3DC6" w:rsidRPr="00E35D11">
              <w:rPr>
                <w:rFonts w:cs="Arial"/>
                <w:iCs/>
                <w:color w:val="000000"/>
                <w:sz w:val="20"/>
                <w:szCs w:val="20"/>
                <w:lang w:eastAsia="en-GB"/>
              </w:rPr>
              <w:t xml:space="preserve"> the </w:t>
            </w:r>
            <w:r w:rsidR="00F42447" w:rsidRPr="00E35D11">
              <w:rPr>
                <w:rFonts w:cs="Arial"/>
                <w:iCs/>
                <w:color w:val="000000"/>
                <w:sz w:val="20"/>
                <w:szCs w:val="20"/>
                <w:lang w:eastAsia="en-GB"/>
              </w:rPr>
              <w:t xml:space="preserve">general </w:t>
            </w:r>
            <w:r w:rsidR="00BD3DC6" w:rsidRPr="00E35D11">
              <w:rPr>
                <w:rFonts w:cs="Arial"/>
                <w:iCs/>
                <w:color w:val="000000"/>
                <w:sz w:val="20"/>
                <w:szCs w:val="20"/>
                <w:lang w:eastAsia="en-GB"/>
              </w:rPr>
              <w:t xml:space="preserve">public (e.g., </w:t>
            </w:r>
            <w:r w:rsidR="00F42447" w:rsidRPr="00E35D11">
              <w:rPr>
                <w:rFonts w:cs="Arial"/>
                <w:iCs/>
                <w:color w:val="000000"/>
                <w:sz w:val="20"/>
                <w:szCs w:val="20"/>
                <w:lang w:eastAsia="en-GB"/>
              </w:rPr>
              <w:t>a video, PPT or</w:t>
            </w:r>
            <w:r w:rsidR="00BD3DC6" w:rsidRPr="00E35D11">
              <w:rPr>
                <w:rFonts w:cs="Arial"/>
                <w:iCs/>
                <w:color w:val="000000"/>
                <w:sz w:val="20"/>
                <w:szCs w:val="20"/>
                <w:lang w:eastAsia="en-GB"/>
              </w:rPr>
              <w:t xml:space="preserve"> flyer).</w:t>
            </w:r>
          </w:p>
        </w:tc>
        <w:tc>
          <w:tcPr>
            <w:tcW w:w="2785" w:type="dxa"/>
            <w:shd w:val="clear" w:color="auto" w:fill="auto"/>
          </w:tcPr>
          <w:p w14:paraId="31AF0A54" w14:textId="77777777" w:rsidR="00E270B3" w:rsidRPr="00E35D11" w:rsidRDefault="00E270B3" w:rsidP="00B12388">
            <w:pPr>
              <w:spacing w:after="0" w:line="240" w:lineRule="auto"/>
              <w:rPr>
                <w:rFonts w:ascii="Arial" w:hAnsi="Arial" w:cs="Arial"/>
                <w:sz w:val="20"/>
                <w:szCs w:val="20"/>
              </w:rPr>
            </w:pPr>
            <w:r w:rsidRPr="00E35D11">
              <w:rPr>
                <w:rFonts w:ascii="Arial" w:hAnsi="Arial" w:cs="Arial"/>
                <w:sz w:val="20"/>
                <w:szCs w:val="20"/>
              </w:rPr>
              <w:t xml:space="preserve">Produce a report on child poverty, using a range of source material including your own observation notes on: the children featured in </w:t>
            </w:r>
            <w:hyperlink r:id="rId10" w:anchor="t=84&amp;channel=Indiscriminate35" w:history="1">
              <w:r w:rsidRPr="00E35D11">
                <w:rPr>
                  <w:rStyle w:val="Hyperlink"/>
                  <w:rFonts w:ascii="Arial" w:hAnsi="Arial" w:cs="Arial"/>
                  <w:sz w:val="20"/>
                  <w:szCs w:val="20"/>
                </w:rPr>
                <w:t>this BBC documentary</w:t>
              </w:r>
            </w:hyperlink>
            <w:r w:rsidRPr="00E35D11">
              <w:rPr>
                <w:rFonts w:ascii="Arial" w:hAnsi="Arial" w:cs="Arial"/>
                <w:sz w:val="20"/>
                <w:szCs w:val="20"/>
              </w:rPr>
              <w:t>;</w:t>
            </w:r>
          </w:p>
          <w:p w14:paraId="232C070B" w14:textId="77777777" w:rsidR="00E270B3" w:rsidRPr="00E35D11" w:rsidRDefault="00E270B3" w:rsidP="00B12388">
            <w:pPr>
              <w:spacing w:after="0" w:line="240" w:lineRule="auto"/>
              <w:rPr>
                <w:rFonts w:ascii="Arial" w:hAnsi="Arial" w:cs="Arial"/>
                <w:sz w:val="20"/>
                <w:szCs w:val="20"/>
              </w:rPr>
            </w:pPr>
            <w:r w:rsidRPr="00E35D11">
              <w:rPr>
                <w:rFonts w:ascii="Arial" w:hAnsi="Arial" w:cs="Arial"/>
                <w:sz w:val="20"/>
                <w:szCs w:val="20"/>
              </w:rPr>
              <w:t xml:space="preserve">information from the </w:t>
            </w:r>
            <w:hyperlink r:id="rId11" w:history="1">
              <w:r w:rsidRPr="00E35D11">
                <w:rPr>
                  <w:rStyle w:val="Hyperlink"/>
                  <w:rFonts w:ascii="Arial" w:hAnsi="Arial" w:cs="Arial"/>
                  <w:sz w:val="20"/>
                  <w:szCs w:val="20"/>
                </w:rPr>
                <w:t>Child Poverty Action Group website</w:t>
              </w:r>
            </w:hyperlink>
            <w:r w:rsidRPr="00E35D11">
              <w:rPr>
                <w:rFonts w:ascii="Arial" w:hAnsi="Arial" w:cs="Arial"/>
                <w:sz w:val="20"/>
                <w:szCs w:val="20"/>
              </w:rPr>
              <w:t xml:space="preserve">, and other appropriate texts. Formulate your own informed views on the issue, as a key message, supporting that evidence from your research. Then, précis the full report for a short presentation to your colleagues.  </w:t>
            </w:r>
          </w:p>
          <w:p w14:paraId="6B16F242" w14:textId="77777777" w:rsidR="00955855" w:rsidRPr="00E35D11" w:rsidRDefault="00955855" w:rsidP="00B12388">
            <w:pPr>
              <w:spacing w:after="0" w:line="240" w:lineRule="auto"/>
              <w:rPr>
                <w:rFonts w:ascii="Arial" w:hAnsi="Arial" w:cs="Arial"/>
                <w:sz w:val="20"/>
                <w:szCs w:val="20"/>
              </w:rPr>
            </w:pPr>
          </w:p>
        </w:tc>
        <w:tc>
          <w:tcPr>
            <w:tcW w:w="2787" w:type="dxa"/>
            <w:shd w:val="clear" w:color="auto" w:fill="auto"/>
          </w:tcPr>
          <w:p w14:paraId="6A58AFD5" w14:textId="77777777" w:rsidR="00955855" w:rsidRPr="00E35D11" w:rsidRDefault="00774BC5" w:rsidP="00B12388">
            <w:pPr>
              <w:spacing w:after="0" w:line="240" w:lineRule="auto"/>
              <w:rPr>
                <w:rFonts w:ascii="Arial" w:hAnsi="Arial" w:cs="Arial"/>
                <w:sz w:val="20"/>
                <w:szCs w:val="20"/>
              </w:rPr>
            </w:pPr>
            <w:r w:rsidRPr="00E35D11">
              <w:rPr>
                <w:rFonts w:ascii="Arial" w:hAnsi="Arial" w:cs="Arial"/>
                <w:sz w:val="20"/>
                <w:szCs w:val="20"/>
              </w:rPr>
              <w:t xml:space="preserve">Employment law: using the internet, text books, articles and any other sources available, learners research legislation focusing on employer and employee rights at work, to produce a range of short leaflets highlighting aspects of Employment Law at work, for different types of readers. </w:t>
            </w:r>
          </w:p>
        </w:tc>
        <w:tc>
          <w:tcPr>
            <w:tcW w:w="2812" w:type="dxa"/>
            <w:shd w:val="clear" w:color="auto" w:fill="auto"/>
          </w:tcPr>
          <w:p w14:paraId="675E60E8" w14:textId="5F323654" w:rsidR="00955855" w:rsidRPr="00E35D11" w:rsidRDefault="0059129C" w:rsidP="00B12388">
            <w:pPr>
              <w:spacing w:after="0" w:line="240" w:lineRule="auto"/>
              <w:rPr>
                <w:rFonts w:ascii="Arial" w:hAnsi="Arial" w:cs="Arial"/>
                <w:sz w:val="20"/>
                <w:szCs w:val="20"/>
              </w:rPr>
            </w:pPr>
            <w:r w:rsidRPr="00E35D11">
              <w:rPr>
                <w:rFonts w:ascii="Arial" w:hAnsi="Arial" w:cs="Arial"/>
                <w:sz w:val="20"/>
                <w:szCs w:val="20"/>
              </w:rPr>
              <w:t xml:space="preserve">Differentiated </w:t>
            </w:r>
            <w:r w:rsidR="00A932B6" w:rsidRPr="00E35D11">
              <w:rPr>
                <w:rFonts w:ascii="Arial" w:hAnsi="Arial" w:cs="Arial"/>
                <w:sz w:val="20"/>
                <w:szCs w:val="20"/>
              </w:rPr>
              <w:t>comprehension</w:t>
            </w:r>
            <w:r w:rsidRPr="00E35D11">
              <w:rPr>
                <w:rFonts w:ascii="Arial" w:hAnsi="Arial" w:cs="Arial"/>
                <w:sz w:val="20"/>
                <w:szCs w:val="20"/>
              </w:rPr>
              <w:t xml:space="preserve"> activity on 3 contrasting (biased?) pieces from various media (about e.g., teenagers’ behaviours/voting from 16</w:t>
            </w:r>
            <w:r w:rsidR="001B464C" w:rsidRPr="00E35D11">
              <w:rPr>
                <w:rFonts w:ascii="Arial" w:hAnsi="Arial" w:cs="Arial"/>
                <w:sz w:val="20"/>
                <w:szCs w:val="20"/>
              </w:rPr>
              <w:t xml:space="preserve"> years old</w:t>
            </w:r>
            <w:r w:rsidRPr="00E35D11">
              <w:rPr>
                <w:rFonts w:ascii="Arial" w:hAnsi="Arial" w:cs="Arial"/>
                <w:sz w:val="20"/>
                <w:szCs w:val="20"/>
              </w:rPr>
              <w:t>/</w:t>
            </w:r>
            <w:r w:rsidR="001B464C" w:rsidRPr="00E35D11">
              <w:rPr>
                <w:rFonts w:ascii="Arial" w:hAnsi="Arial" w:cs="Arial"/>
                <w:sz w:val="20"/>
                <w:szCs w:val="20"/>
              </w:rPr>
              <w:t xml:space="preserve"> </w:t>
            </w:r>
            <w:r w:rsidRPr="00E35D11">
              <w:rPr>
                <w:rFonts w:ascii="Arial" w:hAnsi="Arial" w:cs="Arial"/>
                <w:sz w:val="20"/>
                <w:szCs w:val="20"/>
              </w:rPr>
              <w:t>immigration/</w:t>
            </w:r>
            <w:r w:rsidR="001B464C" w:rsidRPr="00E35D11">
              <w:rPr>
                <w:rFonts w:ascii="Arial" w:hAnsi="Arial" w:cs="Arial"/>
                <w:sz w:val="20"/>
                <w:szCs w:val="20"/>
              </w:rPr>
              <w:t xml:space="preserve"> </w:t>
            </w:r>
            <w:r w:rsidRPr="00E35D11">
              <w:rPr>
                <w:rFonts w:ascii="Arial" w:hAnsi="Arial" w:cs="Arial"/>
                <w:sz w:val="20"/>
                <w:szCs w:val="20"/>
              </w:rPr>
              <w:t>integration). Compare, analyse and critically respond to content implicit messages, and underlying assumptions. Examine how assumptions are communicated (e.g., rhetorical devices, emotive language, views presented as fact. Follow-up with group debate/discussion, with possible creative responses.</w:t>
            </w:r>
          </w:p>
        </w:tc>
      </w:tr>
      <w:tr w:rsidR="004E470F" w:rsidRPr="00E35D11" w14:paraId="68D42474" w14:textId="77777777" w:rsidTr="00A932B6">
        <w:tc>
          <w:tcPr>
            <w:tcW w:w="2775" w:type="dxa"/>
            <w:shd w:val="clear" w:color="auto" w:fill="auto"/>
          </w:tcPr>
          <w:p w14:paraId="07B9242A" w14:textId="77777777" w:rsidR="00955855" w:rsidRPr="00E35D11" w:rsidRDefault="00033EA9" w:rsidP="00B12388">
            <w:pPr>
              <w:spacing w:after="0" w:line="240" w:lineRule="auto"/>
              <w:rPr>
                <w:rFonts w:ascii="Arial" w:hAnsi="Arial" w:cs="Arial"/>
                <w:sz w:val="20"/>
                <w:szCs w:val="20"/>
              </w:rPr>
            </w:pPr>
            <w:r w:rsidRPr="00E35D11">
              <w:rPr>
                <w:rFonts w:ascii="Arial" w:hAnsi="Arial" w:cs="Arial"/>
                <w:sz w:val="20"/>
                <w:szCs w:val="20"/>
              </w:rPr>
              <w:t>AO2:</w:t>
            </w:r>
          </w:p>
          <w:p w14:paraId="64AD0C36"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explain, comment on and analyse how writers use language and structure to achieve effects and influence readers, using relevant English terminology to support their views</w:t>
            </w:r>
          </w:p>
        </w:tc>
        <w:tc>
          <w:tcPr>
            <w:tcW w:w="2789" w:type="dxa"/>
            <w:shd w:val="clear" w:color="auto" w:fill="auto"/>
          </w:tcPr>
          <w:p w14:paraId="5DBA7338" w14:textId="77777777" w:rsidR="00BD3DC6" w:rsidRPr="00E35D11" w:rsidRDefault="00BD3DC6" w:rsidP="00B12388">
            <w:pPr>
              <w:pStyle w:val="ListParagraph"/>
              <w:numPr>
                <w:ilvl w:val="0"/>
                <w:numId w:val="21"/>
              </w:numPr>
              <w:rPr>
                <w:rFonts w:cs="Arial"/>
                <w:iCs/>
                <w:color w:val="000000"/>
                <w:sz w:val="20"/>
                <w:szCs w:val="20"/>
                <w:lang w:eastAsia="en-GB"/>
              </w:rPr>
            </w:pPr>
            <w:r w:rsidRPr="00E35D11">
              <w:rPr>
                <w:rFonts w:cs="Arial"/>
                <w:i/>
                <w:iCs/>
                <w:color w:val="000000"/>
                <w:sz w:val="20"/>
                <w:szCs w:val="20"/>
                <w:lang w:eastAsia="en-GB"/>
              </w:rPr>
              <w:t> </w:t>
            </w:r>
            <w:hyperlink r:id="rId12" w:history="1">
              <w:r w:rsidRPr="00E35D11">
                <w:rPr>
                  <w:rStyle w:val="Hyperlink"/>
                  <w:rFonts w:cs="Arial"/>
                  <w:i/>
                  <w:iCs/>
                  <w:sz w:val="20"/>
                  <w:szCs w:val="20"/>
                  <w:lang w:eastAsia="en-GB"/>
                </w:rPr>
                <w:t>"The Building of the Ship" by Henry Wadsworth Longfellow</w:t>
              </w:r>
            </w:hyperlink>
            <w:r w:rsidRPr="00E35D11">
              <w:rPr>
                <w:rFonts w:cs="Arial"/>
                <w:i/>
                <w:iCs/>
                <w:color w:val="000000"/>
                <w:sz w:val="20"/>
                <w:szCs w:val="20"/>
                <w:lang w:eastAsia="en-GB"/>
              </w:rPr>
              <w:t xml:space="preserve"> </w:t>
            </w:r>
            <w:r w:rsidRPr="00E35D11">
              <w:rPr>
                <w:rFonts w:cs="Arial"/>
                <w:iCs/>
                <w:color w:val="000000"/>
                <w:sz w:val="20"/>
                <w:szCs w:val="20"/>
                <w:lang w:eastAsia="en-GB"/>
              </w:rPr>
              <w:t>Produce an analysis of this poem. To what and how does the author compare a ship?</w:t>
            </w:r>
          </w:p>
          <w:p w14:paraId="54E311FF" w14:textId="77777777" w:rsidR="00BD3DC6" w:rsidRPr="00E35D11" w:rsidRDefault="00DC4185" w:rsidP="00B12388">
            <w:pPr>
              <w:pStyle w:val="ListParagraph"/>
              <w:numPr>
                <w:ilvl w:val="0"/>
                <w:numId w:val="21"/>
              </w:numPr>
              <w:rPr>
                <w:rFonts w:cs="Arial"/>
                <w:i/>
                <w:iCs/>
                <w:color w:val="000000"/>
                <w:sz w:val="20"/>
                <w:szCs w:val="20"/>
                <w:lang w:eastAsia="en-GB"/>
              </w:rPr>
            </w:pPr>
            <w:hyperlink r:id="rId13" w:history="1">
              <w:r w:rsidR="00BD3DC6" w:rsidRPr="00E35D11">
                <w:rPr>
                  <w:rStyle w:val="Hyperlink"/>
                  <w:rFonts w:cs="Arial"/>
                  <w:i/>
                  <w:iCs/>
                  <w:sz w:val="20"/>
                  <w:szCs w:val="20"/>
                  <w:lang w:eastAsia="en-GB"/>
                </w:rPr>
                <w:t xml:space="preserve">"The Builders" </w:t>
              </w:r>
            </w:hyperlink>
            <w:r w:rsidR="00BD3DC6" w:rsidRPr="00E35D11">
              <w:rPr>
                <w:rFonts w:cs="Arial"/>
                <w:sz w:val="20"/>
                <w:szCs w:val="20"/>
              </w:rPr>
              <w:t>, by the same author. Consider how this uses the idea of builders and building to create metaphors about life.</w:t>
            </w:r>
          </w:p>
          <w:p w14:paraId="263637A2" w14:textId="77777777" w:rsidR="00BD3DC6" w:rsidRPr="00E35D11" w:rsidRDefault="00F42447" w:rsidP="00B12388">
            <w:pPr>
              <w:pStyle w:val="ListParagraph"/>
              <w:numPr>
                <w:ilvl w:val="0"/>
                <w:numId w:val="21"/>
              </w:numPr>
              <w:rPr>
                <w:rFonts w:cs="Arial"/>
                <w:i/>
                <w:iCs/>
                <w:color w:val="000000"/>
                <w:sz w:val="20"/>
                <w:szCs w:val="20"/>
                <w:lang w:eastAsia="en-GB"/>
              </w:rPr>
            </w:pPr>
            <w:r w:rsidRPr="00E35D11">
              <w:rPr>
                <w:rFonts w:cs="Arial"/>
                <w:sz w:val="20"/>
                <w:szCs w:val="20"/>
              </w:rPr>
              <w:t>Then, compare how</w:t>
            </w:r>
            <w:r w:rsidR="00BD3DC6" w:rsidRPr="00E35D11">
              <w:rPr>
                <w:rFonts w:cs="Arial"/>
                <w:sz w:val="20"/>
                <w:szCs w:val="20"/>
              </w:rPr>
              <w:t xml:space="preserve"> the </w:t>
            </w:r>
            <w:r w:rsidR="0095001D" w:rsidRPr="00E35D11">
              <w:rPr>
                <w:rFonts w:cs="Arial"/>
                <w:sz w:val="20"/>
                <w:szCs w:val="20"/>
              </w:rPr>
              <w:t>writer</w:t>
            </w:r>
            <w:r w:rsidR="00BD3DC6" w:rsidRPr="00E35D11">
              <w:rPr>
                <w:rFonts w:cs="Arial"/>
                <w:sz w:val="20"/>
                <w:szCs w:val="20"/>
              </w:rPr>
              <w:t xml:space="preserve"> build</w:t>
            </w:r>
            <w:r w:rsidRPr="00E35D11">
              <w:rPr>
                <w:rFonts w:cs="Arial"/>
                <w:sz w:val="20"/>
                <w:szCs w:val="20"/>
              </w:rPr>
              <w:t>s</w:t>
            </w:r>
            <w:r w:rsidR="00BD3DC6" w:rsidRPr="00E35D11">
              <w:rPr>
                <w:rFonts w:cs="Arial"/>
                <w:sz w:val="20"/>
                <w:szCs w:val="20"/>
              </w:rPr>
              <w:t xml:space="preserve"> the two poems with different language materials and tools</w:t>
            </w:r>
            <w:r w:rsidRPr="00E35D11">
              <w:rPr>
                <w:rFonts w:cs="Arial"/>
                <w:sz w:val="20"/>
                <w:szCs w:val="20"/>
              </w:rPr>
              <w:t>,</w:t>
            </w:r>
            <w:r w:rsidR="00BD3DC6" w:rsidRPr="00E35D11">
              <w:rPr>
                <w:rFonts w:cs="Arial"/>
                <w:sz w:val="20"/>
                <w:szCs w:val="20"/>
              </w:rPr>
              <w:t xml:space="preserve"> to make his point</w:t>
            </w:r>
            <w:r w:rsidRPr="00E35D11">
              <w:rPr>
                <w:rFonts w:cs="Arial"/>
                <w:sz w:val="20"/>
                <w:szCs w:val="20"/>
              </w:rPr>
              <w:t>.</w:t>
            </w:r>
          </w:p>
          <w:p w14:paraId="09010D15" w14:textId="77777777" w:rsidR="00BD3DC6" w:rsidRPr="00E35D11" w:rsidRDefault="00DC4185" w:rsidP="00B12388">
            <w:pPr>
              <w:pStyle w:val="ListParagraph"/>
              <w:numPr>
                <w:ilvl w:val="0"/>
                <w:numId w:val="21"/>
              </w:numPr>
              <w:rPr>
                <w:rFonts w:cs="Arial"/>
                <w:sz w:val="20"/>
                <w:szCs w:val="20"/>
              </w:rPr>
            </w:pPr>
            <w:hyperlink r:id="rId14" w:history="1">
              <w:r w:rsidR="00BD3DC6" w:rsidRPr="00E35D11">
                <w:rPr>
                  <w:rStyle w:val="Hyperlink"/>
                  <w:rFonts w:cs="Arial"/>
                  <w:i/>
                  <w:iCs/>
                  <w:sz w:val="20"/>
                  <w:szCs w:val="20"/>
                  <w:lang w:eastAsia="en-GB"/>
                </w:rPr>
                <w:t xml:space="preserve">"Bridge Builder" John </w:t>
              </w:r>
              <w:proofErr w:type="spellStart"/>
              <w:r w:rsidR="00BD3DC6" w:rsidRPr="00E35D11">
                <w:rPr>
                  <w:rStyle w:val="Hyperlink"/>
                  <w:rFonts w:cs="Arial"/>
                  <w:i/>
                  <w:iCs/>
                  <w:sz w:val="20"/>
                  <w:szCs w:val="20"/>
                  <w:lang w:eastAsia="en-GB"/>
                </w:rPr>
                <w:t>Agard</w:t>
              </w:r>
              <w:proofErr w:type="spellEnd"/>
            </w:hyperlink>
            <w:r w:rsidR="00BD3DC6" w:rsidRPr="00E35D11">
              <w:rPr>
                <w:rFonts w:cs="Arial"/>
                <w:i/>
                <w:iCs/>
                <w:color w:val="000000"/>
                <w:sz w:val="20"/>
                <w:szCs w:val="20"/>
                <w:lang w:eastAsia="en-GB"/>
              </w:rPr>
              <w:t xml:space="preserve"> </w:t>
            </w:r>
            <w:r w:rsidR="00BD3DC6" w:rsidRPr="00E35D11">
              <w:rPr>
                <w:rFonts w:cs="Arial"/>
                <w:iCs/>
                <w:color w:val="000000"/>
                <w:sz w:val="20"/>
                <w:szCs w:val="20"/>
                <w:lang w:eastAsia="en-GB"/>
              </w:rPr>
              <w:t>Use an audio clip to engage with this poem</w:t>
            </w:r>
            <w:r w:rsidR="0095001D" w:rsidRPr="00E35D11">
              <w:rPr>
                <w:rFonts w:cs="Arial"/>
                <w:iCs/>
                <w:color w:val="000000"/>
                <w:sz w:val="20"/>
                <w:szCs w:val="20"/>
                <w:lang w:eastAsia="en-GB"/>
              </w:rPr>
              <w:t>,</w:t>
            </w:r>
            <w:r w:rsidR="00BD3DC6" w:rsidRPr="00E35D11">
              <w:rPr>
                <w:rFonts w:cs="Arial"/>
                <w:iCs/>
                <w:color w:val="000000"/>
                <w:sz w:val="20"/>
                <w:szCs w:val="20"/>
                <w:lang w:eastAsia="en-GB"/>
              </w:rPr>
              <w:t xml:space="preserve"> before reading </w:t>
            </w:r>
            <w:r w:rsidR="0095001D" w:rsidRPr="00E35D11">
              <w:rPr>
                <w:rFonts w:cs="Arial"/>
                <w:iCs/>
                <w:color w:val="000000"/>
                <w:sz w:val="20"/>
                <w:szCs w:val="20"/>
                <w:lang w:eastAsia="en-GB"/>
              </w:rPr>
              <w:t xml:space="preserve">it </w:t>
            </w:r>
            <w:r w:rsidR="00BD3DC6" w:rsidRPr="00E35D11">
              <w:rPr>
                <w:rFonts w:cs="Arial"/>
                <w:iCs/>
                <w:color w:val="000000"/>
                <w:sz w:val="20"/>
                <w:szCs w:val="20"/>
                <w:lang w:eastAsia="en-GB"/>
              </w:rPr>
              <w:t xml:space="preserve">and producing an analysis of its methods and meanings. </w:t>
            </w:r>
          </w:p>
          <w:p w14:paraId="085FA032" w14:textId="77777777" w:rsidR="00BD3DC6" w:rsidRPr="00E35D11" w:rsidRDefault="00BD3DC6" w:rsidP="00B12388">
            <w:pPr>
              <w:pStyle w:val="ListParagraph"/>
              <w:numPr>
                <w:ilvl w:val="0"/>
                <w:numId w:val="21"/>
              </w:numPr>
              <w:rPr>
                <w:rFonts w:cs="Arial"/>
                <w:sz w:val="20"/>
                <w:szCs w:val="20"/>
              </w:rPr>
            </w:pPr>
            <w:r w:rsidRPr="00E35D11">
              <w:rPr>
                <w:rFonts w:cs="Arial"/>
                <w:iCs/>
                <w:color w:val="000000"/>
                <w:sz w:val="20"/>
                <w:szCs w:val="20"/>
                <w:lang w:eastAsia="en-GB"/>
              </w:rPr>
              <w:t xml:space="preserve">Take a poem from </w:t>
            </w:r>
            <w:hyperlink r:id="rId15" w:history="1">
              <w:r w:rsidRPr="00E35D11">
                <w:rPr>
                  <w:rStyle w:val="Hyperlink"/>
                  <w:rFonts w:cs="Arial"/>
                  <w:sz w:val="20"/>
                  <w:szCs w:val="20"/>
                  <w:lang w:eastAsia="en-GB"/>
                </w:rPr>
                <w:t>this website</w:t>
              </w:r>
            </w:hyperlink>
            <w:r w:rsidRPr="00E35D11">
              <w:rPr>
                <w:rFonts w:cs="Arial"/>
                <w:color w:val="000000"/>
                <w:sz w:val="20"/>
                <w:szCs w:val="20"/>
                <w:lang w:eastAsia="en-GB"/>
              </w:rPr>
              <w:t xml:space="preserve">, and look at the writer’s views on construction. Learners could then make comparisons across their own selection, considering how the poems are constructed and what each writer intends their effects to be on the reader. </w:t>
            </w:r>
          </w:p>
          <w:p w14:paraId="57914F2B" w14:textId="77777777" w:rsidR="00955855" w:rsidRPr="00E35D11" w:rsidRDefault="00DC4185" w:rsidP="00B12388">
            <w:pPr>
              <w:pStyle w:val="ListParagraph"/>
              <w:numPr>
                <w:ilvl w:val="0"/>
                <w:numId w:val="21"/>
              </w:numPr>
              <w:rPr>
                <w:rFonts w:cs="Arial"/>
                <w:sz w:val="20"/>
                <w:szCs w:val="20"/>
              </w:rPr>
            </w:pPr>
            <w:hyperlink r:id="rId16" w:history="1">
              <w:r w:rsidR="00BD3DC6" w:rsidRPr="00E35D11">
                <w:rPr>
                  <w:rStyle w:val="Hyperlink"/>
                  <w:rFonts w:cs="Arial"/>
                  <w:i/>
                  <w:iCs/>
                  <w:sz w:val="20"/>
                  <w:szCs w:val="20"/>
                  <w:lang w:eastAsia="en-GB"/>
                </w:rPr>
                <w:t>Government speech on Construction reform.</w:t>
              </w:r>
            </w:hyperlink>
            <w:r w:rsidR="00BD3DC6" w:rsidRPr="00E35D11">
              <w:rPr>
                <w:rFonts w:cs="Arial"/>
                <w:i/>
                <w:iCs/>
                <w:color w:val="000000"/>
                <w:sz w:val="20"/>
                <w:szCs w:val="20"/>
                <w:lang w:eastAsia="en-GB"/>
              </w:rPr>
              <w:t xml:space="preserve"> </w:t>
            </w:r>
            <w:r w:rsidR="00BD3DC6" w:rsidRPr="00E35D11">
              <w:rPr>
                <w:rFonts w:cs="Arial"/>
                <w:iCs/>
                <w:color w:val="000000"/>
                <w:sz w:val="20"/>
                <w:szCs w:val="20"/>
                <w:lang w:eastAsia="en-GB"/>
              </w:rPr>
              <w:t>Consider how this speech uses language to influence readers. W</w:t>
            </w:r>
            <w:r w:rsidR="0095001D" w:rsidRPr="00E35D11">
              <w:rPr>
                <w:rFonts w:cs="Arial"/>
                <w:iCs/>
                <w:color w:val="000000"/>
                <w:sz w:val="20"/>
                <w:szCs w:val="20"/>
                <w:lang w:eastAsia="en-GB"/>
              </w:rPr>
              <w:t>rite a précis</w:t>
            </w:r>
            <w:r w:rsidR="00BD3DC6" w:rsidRPr="00E35D11">
              <w:rPr>
                <w:rFonts w:cs="Arial"/>
                <w:iCs/>
                <w:color w:val="000000"/>
                <w:sz w:val="20"/>
                <w:szCs w:val="20"/>
                <w:lang w:eastAsia="en-GB"/>
              </w:rPr>
              <w:t>.</w:t>
            </w:r>
          </w:p>
        </w:tc>
        <w:tc>
          <w:tcPr>
            <w:tcW w:w="2785" w:type="dxa"/>
            <w:shd w:val="clear" w:color="auto" w:fill="auto"/>
          </w:tcPr>
          <w:p w14:paraId="7C96F684" w14:textId="77777777" w:rsidR="00EF5B7A" w:rsidRPr="00E35D11" w:rsidRDefault="00E270B3" w:rsidP="00B12388">
            <w:pPr>
              <w:spacing w:after="0" w:line="240" w:lineRule="auto"/>
              <w:rPr>
                <w:rFonts w:ascii="Arial" w:hAnsi="Arial" w:cs="Arial"/>
                <w:sz w:val="20"/>
                <w:szCs w:val="20"/>
              </w:rPr>
            </w:pPr>
            <w:r w:rsidRPr="00E35D11">
              <w:rPr>
                <w:rFonts w:ascii="Arial" w:hAnsi="Arial" w:cs="Arial"/>
                <w:sz w:val="20"/>
                <w:szCs w:val="20"/>
              </w:rPr>
              <w:lastRenderedPageBreak/>
              <w:t>Design an online prospectus for a nursery, aimed at parents</w:t>
            </w:r>
            <w:r w:rsidR="00EF5B7A" w:rsidRPr="00E35D11">
              <w:rPr>
                <w:rFonts w:ascii="Arial" w:hAnsi="Arial" w:cs="Arial"/>
                <w:sz w:val="20"/>
                <w:szCs w:val="20"/>
              </w:rPr>
              <w:t>.</w:t>
            </w:r>
          </w:p>
          <w:p w14:paraId="467C143F" w14:textId="77777777" w:rsidR="00EF5B7A" w:rsidRPr="00E35D11" w:rsidRDefault="00E270B3" w:rsidP="00B12388">
            <w:pPr>
              <w:spacing w:after="0" w:line="240" w:lineRule="auto"/>
              <w:rPr>
                <w:rFonts w:ascii="Arial" w:hAnsi="Arial" w:cs="Arial"/>
                <w:sz w:val="20"/>
                <w:szCs w:val="20"/>
              </w:rPr>
            </w:pPr>
            <w:r w:rsidRPr="00E35D11">
              <w:rPr>
                <w:rFonts w:ascii="Arial" w:hAnsi="Arial" w:cs="Arial"/>
                <w:sz w:val="20"/>
                <w:szCs w:val="20"/>
              </w:rPr>
              <w:t>As research, find 3 similar websites, and analyse their language for clear and persuasive elements, and for any less clear or less credible ones. Note the use and effects of tense, vocabulary and point-of-view, highlighting what you find most effective, and then summarise these in categories (e.g., nouns, adjectives, adverbs, verbs, etc.)</w:t>
            </w:r>
            <w:r w:rsidR="00EF5B7A" w:rsidRPr="00E35D11">
              <w:rPr>
                <w:rFonts w:ascii="Arial" w:hAnsi="Arial" w:cs="Arial"/>
                <w:sz w:val="20"/>
                <w:szCs w:val="20"/>
              </w:rPr>
              <w:t>.</w:t>
            </w:r>
            <w:r w:rsidRPr="00E35D11">
              <w:rPr>
                <w:rFonts w:ascii="Arial" w:hAnsi="Arial" w:cs="Arial"/>
                <w:sz w:val="20"/>
                <w:szCs w:val="20"/>
              </w:rPr>
              <w:t xml:space="preserve"> </w:t>
            </w:r>
            <w:r w:rsidR="00EF5B7A" w:rsidRPr="00E35D11">
              <w:rPr>
                <w:rFonts w:ascii="Arial" w:hAnsi="Arial" w:cs="Arial"/>
                <w:sz w:val="20"/>
                <w:szCs w:val="20"/>
              </w:rPr>
              <w:t>Explain which</w:t>
            </w:r>
            <w:r w:rsidRPr="00E35D11">
              <w:rPr>
                <w:rFonts w:ascii="Arial" w:hAnsi="Arial" w:cs="Arial"/>
                <w:sz w:val="20"/>
                <w:szCs w:val="20"/>
              </w:rPr>
              <w:t xml:space="preserve"> group </w:t>
            </w:r>
            <w:r w:rsidR="00EF5B7A" w:rsidRPr="00E35D11">
              <w:rPr>
                <w:rFonts w:ascii="Arial" w:hAnsi="Arial" w:cs="Arial"/>
                <w:sz w:val="20"/>
                <w:szCs w:val="20"/>
              </w:rPr>
              <w:t>has</w:t>
            </w:r>
            <w:r w:rsidRPr="00E35D11">
              <w:rPr>
                <w:rFonts w:ascii="Arial" w:hAnsi="Arial" w:cs="Arial"/>
                <w:sz w:val="20"/>
                <w:szCs w:val="20"/>
              </w:rPr>
              <w:t xml:space="preserve"> the greatest impact on</w:t>
            </w:r>
            <w:r w:rsidR="00EF5B7A" w:rsidRPr="00E35D11">
              <w:rPr>
                <w:rFonts w:ascii="Arial" w:hAnsi="Arial" w:cs="Arial"/>
                <w:sz w:val="20"/>
                <w:szCs w:val="20"/>
              </w:rPr>
              <w:t xml:space="preserve"> a </w:t>
            </w:r>
            <w:r w:rsidRPr="00E35D11">
              <w:rPr>
                <w:rFonts w:ascii="Arial" w:hAnsi="Arial" w:cs="Arial"/>
                <w:sz w:val="20"/>
                <w:szCs w:val="20"/>
              </w:rPr>
              <w:t>reader</w:t>
            </w:r>
            <w:r w:rsidR="00EF5B7A" w:rsidRPr="00E35D11">
              <w:rPr>
                <w:rFonts w:ascii="Arial" w:hAnsi="Arial" w:cs="Arial"/>
                <w:sz w:val="20"/>
                <w:szCs w:val="20"/>
              </w:rPr>
              <w:t xml:space="preserve"> in your view, and why.</w:t>
            </w:r>
          </w:p>
          <w:p w14:paraId="21219D1D" w14:textId="77777777" w:rsidR="00E270B3" w:rsidRPr="00E35D11" w:rsidRDefault="00EF5B7A" w:rsidP="00B12388">
            <w:pPr>
              <w:spacing w:after="0" w:line="240" w:lineRule="auto"/>
              <w:rPr>
                <w:rFonts w:ascii="Arial" w:hAnsi="Arial" w:cs="Arial"/>
                <w:sz w:val="20"/>
                <w:szCs w:val="20"/>
              </w:rPr>
            </w:pPr>
            <w:r w:rsidRPr="00E35D11">
              <w:rPr>
                <w:rFonts w:ascii="Arial" w:hAnsi="Arial" w:cs="Arial"/>
                <w:sz w:val="20"/>
                <w:szCs w:val="20"/>
              </w:rPr>
              <w:lastRenderedPageBreak/>
              <w:t>U</w:t>
            </w:r>
            <w:r w:rsidR="00E270B3" w:rsidRPr="00E35D11">
              <w:rPr>
                <w:rFonts w:ascii="Arial" w:hAnsi="Arial" w:cs="Arial"/>
                <w:sz w:val="20"/>
                <w:szCs w:val="20"/>
              </w:rPr>
              <w:t xml:space="preserve">se this to </w:t>
            </w:r>
            <w:r w:rsidRPr="00E35D11">
              <w:rPr>
                <w:rFonts w:ascii="Arial" w:hAnsi="Arial" w:cs="Arial"/>
                <w:sz w:val="20"/>
                <w:szCs w:val="20"/>
              </w:rPr>
              <w:t xml:space="preserve">help write the text for at least 3 pages of your website – </w:t>
            </w:r>
            <w:r w:rsidR="00E270B3" w:rsidRPr="00E35D11">
              <w:rPr>
                <w:rFonts w:ascii="Arial" w:hAnsi="Arial" w:cs="Arial"/>
                <w:sz w:val="20"/>
                <w:szCs w:val="20"/>
              </w:rPr>
              <w:t xml:space="preserve">including the benefits of creative play, visits to local attractions, and safeguarding children while at the nursery. </w:t>
            </w:r>
          </w:p>
          <w:p w14:paraId="21952E6A" w14:textId="77777777" w:rsidR="00955855" w:rsidRPr="00E35D11" w:rsidRDefault="00955855" w:rsidP="00B12388">
            <w:pPr>
              <w:spacing w:after="0" w:line="240" w:lineRule="auto"/>
              <w:rPr>
                <w:rFonts w:ascii="Arial" w:hAnsi="Arial" w:cs="Arial"/>
                <w:sz w:val="20"/>
                <w:szCs w:val="20"/>
              </w:rPr>
            </w:pPr>
          </w:p>
        </w:tc>
        <w:tc>
          <w:tcPr>
            <w:tcW w:w="2787" w:type="dxa"/>
            <w:shd w:val="clear" w:color="auto" w:fill="auto"/>
          </w:tcPr>
          <w:p w14:paraId="732259EB" w14:textId="77777777" w:rsidR="00955855" w:rsidRPr="00E35D11" w:rsidRDefault="00774BC5" w:rsidP="00B12388">
            <w:pPr>
              <w:spacing w:after="0" w:line="240" w:lineRule="auto"/>
              <w:rPr>
                <w:rFonts w:ascii="Arial" w:hAnsi="Arial" w:cs="Arial"/>
                <w:sz w:val="20"/>
                <w:szCs w:val="20"/>
              </w:rPr>
            </w:pPr>
            <w:r w:rsidRPr="00E35D11">
              <w:rPr>
                <w:rFonts w:ascii="Arial" w:hAnsi="Arial" w:cs="Arial"/>
                <w:sz w:val="20"/>
                <w:szCs w:val="20"/>
              </w:rPr>
              <w:lastRenderedPageBreak/>
              <w:t>Business documentation:  explore various types of memos, agendas, minutes and diaries which are used in various business settings. If possible, compare examples of all this documentation from the 1980's to the present time, to discuss whether technology has improved the effectiveness of these documents. Learners then analyse and explain what influences technology has had on modern-day business communications (e.g., Skype, conference calls, e-mail, Twitter, etc.).</w:t>
            </w:r>
          </w:p>
        </w:tc>
        <w:tc>
          <w:tcPr>
            <w:tcW w:w="2812" w:type="dxa"/>
            <w:shd w:val="clear" w:color="auto" w:fill="auto"/>
          </w:tcPr>
          <w:p w14:paraId="07E07C2B" w14:textId="77777777" w:rsidR="0059129C" w:rsidRPr="00E35D11" w:rsidRDefault="0059129C" w:rsidP="00B12388">
            <w:pPr>
              <w:spacing w:after="0" w:line="240" w:lineRule="auto"/>
              <w:rPr>
                <w:rFonts w:ascii="Arial" w:hAnsi="Arial" w:cs="Arial"/>
                <w:sz w:val="20"/>
                <w:szCs w:val="20"/>
              </w:rPr>
            </w:pPr>
            <w:r w:rsidRPr="00E35D11">
              <w:rPr>
                <w:rFonts w:ascii="Arial" w:hAnsi="Arial" w:cs="Arial"/>
                <w:sz w:val="20"/>
                <w:szCs w:val="20"/>
              </w:rPr>
              <w:t xml:space="preserve">Consider pieces of text or other media re: schemes for apprenticeships and developing skills for work: how audience/purpose/ situation influence writing; the effects of language and structure; bias and underlying assumptions. </w:t>
            </w:r>
            <w:r w:rsidR="00F47C69" w:rsidRPr="00E35D11">
              <w:rPr>
                <w:rFonts w:ascii="Arial" w:hAnsi="Arial" w:cs="Arial"/>
                <w:sz w:val="20"/>
                <w:szCs w:val="20"/>
              </w:rPr>
              <w:t>R</w:t>
            </w:r>
            <w:r w:rsidRPr="00E35D11">
              <w:rPr>
                <w:rFonts w:ascii="Arial" w:hAnsi="Arial" w:cs="Arial"/>
                <w:sz w:val="20"/>
                <w:szCs w:val="20"/>
              </w:rPr>
              <w:t xml:space="preserve">eaction </w:t>
            </w:r>
            <w:r w:rsidR="00F47C69" w:rsidRPr="00E35D11">
              <w:rPr>
                <w:rFonts w:ascii="Arial" w:hAnsi="Arial" w:cs="Arial"/>
                <w:sz w:val="20"/>
                <w:szCs w:val="20"/>
              </w:rPr>
              <w:t>and reflection</w:t>
            </w:r>
            <w:r w:rsidRPr="00E35D11">
              <w:rPr>
                <w:rFonts w:ascii="Arial" w:hAnsi="Arial" w:cs="Arial"/>
                <w:sz w:val="20"/>
                <w:szCs w:val="20"/>
              </w:rPr>
              <w:t xml:space="preserve"> </w:t>
            </w:r>
            <w:r w:rsidR="00F47C69" w:rsidRPr="00E35D11">
              <w:rPr>
                <w:rFonts w:ascii="Arial" w:hAnsi="Arial" w:cs="Arial"/>
                <w:sz w:val="20"/>
                <w:szCs w:val="20"/>
              </w:rPr>
              <w:t xml:space="preserve">pieces to show impacts on the student (can record, </w:t>
            </w:r>
            <w:r w:rsidRPr="00E35D11">
              <w:rPr>
                <w:rFonts w:ascii="Arial" w:hAnsi="Arial" w:cs="Arial"/>
                <w:sz w:val="20"/>
                <w:szCs w:val="20"/>
              </w:rPr>
              <w:t xml:space="preserve">using </w:t>
            </w:r>
            <w:r w:rsidR="00F47C69" w:rsidRPr="00E35D11">
              <w:rPr>
                <w:rFonts w:ascii="Arial" w:hAnsi="Arial" w:cs="Arial"/>
                <w:sz w:val="20"/>
                <w:szCs w:val="20"/>
              </w:rPr>
              <w:t>AV</w:t>
            </w:r>
            <w:r w:rsidRPr="00E35D11">
              <w:rPr>
                <w:rFonts w:ascii="Arial" w:hAnsi="Arial" w:cs="Arial"/>
                <w:sz w:val="20"/>
                <w:szCs w:val="20"/>
              </w:rPr>
              <w:t xml:space="preserve"> software as well as </w:t>
            </w:r>
            <w:r w:rsidR="00F47C69" w:rsidRPr="00E35D11">
              <w:rPr>
                <w:rFonts w:ascii="Arial" w:hAnsi="Arial" w:cs="Arial"/>
                <w:sz w:val="20"/>
                <w:szCs w:val="20"/>
              </w:rPr>
              <w:t>writing); possible</w:t>
            </w:r>
            <w:r w:rsidRPr="00E35D11">
              <w:rPr>
                <w:rFonts w:ascii="Arial" w:hAnsi="Arial" w:cs="Arial"/>
                <w:sz w:val="20"/>
                <w:szCs w:val="20"/>
              </w:rPr>
              <w:t xml:space="preserve"> online</w:t>
            </w:r>
            <w:r w:rsidR="00F47C69" w:rsidRPr="00E35D11">
              <w:rPr>
                <w:rFonts w:ascii="Arial" w:hAnsi="Arial" w:cs="Arial"/>
                <w:sz w:val="20"/>
                <w:szCs w:val="20"/>
              </w:rPr>
              <w:t>,</w:t>
            </w:r>
            <w:r w:rsidRPr="00E35D11">
              <w:rPr>
                <w:rFonts w:ascii="Arial" w:hAnsi="Arial" w:cs="Arial"/>
                <w:sz w:val="20"/>
                <w:szCs w:val="20"/>
              </w:rPr>
              <w:t xml:space="preserve"> ongoing discussion</w:t>
            </w:r>
            <w:r w:rsidR="00F47C69" w:rsidRPr="00E35D11">
              <w:rPr>
                <w:rFonts w:ascii="Arial" w:hAnsi="Arial" w:cs="Arial"/>
                <w:sz w:val="20"/>
                <w:szCs w:val="20"/>
              </w:rPr>
              <w:t>. Links to A01,</w:t>
            </w:r>
            <w:r w:rsidRPr="00E35D11">
              <w:rPr>
                <w:rFonts w:ascii="Arial" w:hAnsi="Arial" w:cs="Arial"/>
                <w:sz w:val="20"/>
                <w:szCs w:val="20"/>
              </w:rPr>
              <w:t xml:space="preserve"> A04 and A06.</w:t>
            </w:r>
          </w:p>
          <w:p w14:paraId="4A083165" w14:textId="77777777" w:rsidR="0059129C" w:rsidRPr="00E35D11" w:rsidRDefault="0059129C" w:rsidP="00B12388">
            <w:pPr>
              <w:spacing w:after="0" w:line="240" w:lineRule="auto"/>
              <w:rPr>
                <w:rFonts w:ascii="Arial" w:hAnsi="Arial" w:cs="Arial"/>
                <w:sz w:val="20"/>
                <w:szCs w:val="20"/>
              </w:rPr>
            </w:pPr>
          </w:p>
          <w:p w14:paraId="375BDD3D" w14:textId="77777777" w:rsidR="00D73ED6" w:rsidRPr="00E35D11" w:rsidRDefault="00D73ED6" w:rsidP="00B12388">
            <w:pPr>
              <w:spacing w:after="0" w:line="240" w:lineRule="auto"/>
              <w:rPr>
                <w:rFonts w:ascii="Arial" w:hAnsi="Arial" w:cs="Arial"/>
                <w:sz w:val="20"/>
                <w:szCs w:val="20"/>
              </w:rPr>
            </w:pPr>
            <w:r w:rsidRPr="00E35D11">
              <w:rPr>
                <w:rFonts w:ascii="Arial" w:hAnsi="Arial" w:cs="Arial"/>
                <w:sz w:val="20"/>
                <w:szCs w:val="20"/>
              </w:rPr>
              <w:t xml:space="preserve">Guides online could be </w:t>
            </w:r>
          </w:p>
          <w:p w14:paraId="5A433610" w14:textId="77777777" w:rsidR="00D73ED6" w:rsidRPr="00E35D11" w:rsidRDefault="00D73ED6" w:rsidP="00B12388">
            <w:pPr>
              <w:spacing w:after="0" w:line="240" w:lineRule="auto"/>
              <w:rPr>
                <w:rFonts w:ascii="Arial" w:hAnsi="Arial" w:cs="Arial"/>
                <w:sz w:val="20"/>
                <w:szCs w:val="20"/>
              </w:rPr>
            </w:pPr>
            <w:r w:rsidRPr="00E35D11">
              <w:rPr>
                <w:rFonts w:ascii="Arial" w:hAnsi="Arial" w:cs="Arial"/>
                <w:sz w:val="20"/>
                <w:szCs w:val="20"/>
              </w:rPr>
              <w:t xml:space="preserve">used as a template for </w:t>
            </w:r>
          </w:p>
          <w:p w14:paraId="5F7DF9E6" w14:textId="77777777" w:rsidR="00D73ED6" w:rsidRPr="00E35D11" w:rsidRDefault="00D73ED6" w:rsidP="00B12388">
            <w:pPr>
              <w:spacing w:after="0" w:line="240" w:lineRule="auto"/>
              <w:rPr>
                <w:rFonts w:ascii="Arial" w:hAnsi="Arial" w:cs="Arial"/>
                <w:sz w:val="20"/>
                <w:szCs w:val="20"/>
              </w:rPr>
            </w:pPr>
            <w:r w:rsidRPr="00E35D11">
              <w:rPr>
                <w:rFonts w:ascii="Arial" w:hAnsi="Arial" w:cs="Arial"/>
                <w:sz w:val="20"/>
                <w:szCs w:val="20"/>
              </w:rPr>
              <w:lastRenderedPageBreak/>
              <w:t xml:space="preserve">students’ own work, i.e.: </w:t>
            </w:r>
            <w:hyperlink r:id="rId17" w:history="1">
              <w:r w:rsidRPr="00E35D11">
                <w:rPr>
                  <w:rStyle w:val="Hyperlink"/>
                  <w:rFonts w:ascii="Arial" w:hAnsi="Arial" w:cs="Arial"/>
                  <w:sz w:val="20"/>
                  <w:szCs w:val="20"/>
                </w:rPr>
                <w:t>http://www.wikihow.com/Get-a-Job</w:t>
              </w:r>
            </w:hyperlink>
          </w:p>
          <w:p w14:paraId="7EE8D095" w14:textId="77777777" w:rsidR="00D73ED6" w:rsidRPr="00E35D11" w:rsidRDefault="00D73ED6" w:rsidP="00B12388">
            <w:pPr>
              <w:spacing w:after="0" w:line="240" w:lineRule="auto"/>
              <w:rPr>
                <w:rFonts w:ascii="Arial" w:hAnsi="Arial" w:cs="Arial"/>
                <w:sz w:val="20"/>
                <w:szCs w:val="20"/>
              </w:rPr>
            </w:pPr>
          </w:p>
          <w:p w14:paraId="4496D0C6" w14:textId="77777777" w:rsidR="00955855" w:rsidRPr="00E35D11" w:rsidRDefault="00D73ED6" w:rsidP="00B12388">
            <w:pPr>
              <w:spacing w:after="0" w:line="240" w:lineRule="auto"/>
              <w:rPr>
                <w:rFonts w:ascii="Arial" w:hAnsi="Arial" w:cs="Arial"/>
                <w:sz w:val="20"/>
                <w:szCs w:val="20"/>
              </w:rPr>
            </w:pPr>
            <w:r w:rsidRPr="00E35D11">
              <w:rPr>
                <w:rFonts w:ascii="Arial" w:hAnsi="Arial" w:cs="Arial"/>
                <w:sz w:val="20"/>
                <w:szCs w:val="20"/>
              </w:rPr>
              <w:t xml:space="preserve">(Also, consider how to create video guides or video journals of jobseekers/ apprentices? See: </w:t>
            </w:r>
            <w:hyperlink r:id="rId18" w:history="1">
              <w:r w:rsidRPr="00E35D11">
                <w:rPr>
                  <w:rStyle w:val="Hyperlink"/>
                  <w:rFonts w:ascii="Arial" w:hAnsi="Arial" w:cs="Arial"/>
                  <w:sz w:val="20"/>
                  <w:szCs w:val="20"/>
                </w:rPr>
                <w:t xml:space="preserve">https://www.youtube.com/ </w:t>
              </w:r>
              <w:proofErr w:type="spellStart"/>
              <w:r w:rsidRPr="00E35D11">
                <w:rPr>
                  <w:rStyle w:val="Hyperlink"/>
                  <w:rFonts w:ascii="Arial" w:hAnsi="Arial" w:cs="Arial"/>
                  <w:sz w:val="20"/>
                  <w:szCs w:val="20"/>
                </w:rPr>
                <w:t>watch?v</w:t>
              </w:r>
              <w:proofErr w:type="spellEnd"/>
              <w:r w:rsidRPr="00E35D11">
                <w:rPr>
                  <w:rStyle w:val="Hyperlink"/>
                  <w:rFonts w:ascii="Arial" w:hAnsi="Arial" w:cs="Arial"/>
                  <w:sz w:val="20"/>
                  <w:szCs w:val="20"/>
                </w:rPr>
                <w:t>=qSylCmes5dw</w:t>
              </w:r>
            </w:hyperlink>
            <w:r w:rsidRPr="00E35D11">
              <w:rPr>
                <w:rFonts w:ascii="Arial" w:hAnsi="Arial" w:cs="Arial"/>
                <w:sz w:val="20"/>
                <w:szCs w:val="20"/>
              </w:rPr>
              <w:t xml:space="preserve"> , as a template.)</w:t>
            </w:r>
          </w:p>
        </w:tc>
      </w:tr>
      <w:tr w:rsidR="004E470F" w:rsidRPr="00E35D11" w14:paraId="78BB49C3" w14:textId="77777777" w:rsidTr="00A932B6">
        <w:tc>
          <w:tcPr>
            <w:tcW w:w="2775" w:type="dxa"/>
            <w:shd w:val="clear" w:color="auto" w:fill="auto"/>
          </w:tcPr>
          <w:p w14:paraId="2D875EE4" w14:textId="77777777" w:rsidR="00955855" w:rsidRPr="00E35D11" w:rsidRDefault="00033EA9" w:rsidP="00B12388">
            <w:pPr>
              <w:spacing w:after="0" w:line="240" w:lineRule="auto"/>
              <w:rPr>
                <w:rFonts w:ascii="Arial" w:hAnsi="Arial" w:cs="Arial"/>
                <w:sz w:val="20"/>
                <w:szCs w:val="20"/>
              </w:rPr>
            </w:pPr>
            <w:r w:rsidRPr="00E35D11">
              <w:rPr>
                <w:rFonts w:ascii="Arial" w:hAnsi="Arial" w:cs="Arial"/>
                <w:sz w:val="20"/>
                <w:szCs w:val="20"/>
              </w:rPr>
              <w:lastRenderedPageBreak/>
              <w:t>AO3:</w:t>
            </w:r>
          </w:p>
          <w:p w14:paraId="3D50281F"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compare writers’ ideas and perspectives, as well as how these are conveyed, across two or more texts</w:t>
            </w:r>
          </w:p>
        </w:tc>
        <w:tc>
          <w:tcPr>
            <w:tcW w:w="2789" w:type="dxa"/>
            <w:shd w:val="clear" w:color="auto" w:fill="auto"/>
          </w:tcPr>
          <w:p w14:paraId="471FF831" w14:textId="77777777" w:rsidR="0095001D" w:rsidRPr="00E35D11" w:rsidRDefault="00BD3DC6" w:rsidP="00B12388">
            <w:pPr>
              <w:spacing w:after="0" w:line="240" w:lineRule="auto"/>
              <w:rPr>
                <w:rFonts w:ascii="Arial" w:hAnsi="Arial" w:cs="Arial"/>
                <w:sz w:val="20"/>
                <w:szCs w:val="20"/>
              </w:rPr>
            </w:pPr>
            <w:r w:rsidRPr="00E35D11">
              <w:rPr>
                <w:rFonts w:ascii="Arial" w:hAnsi="Arial" w:cs="Arial"/>
                <w:sz w:val="20"/>
                <w:szCs w:val="20"/>
              </w:rPr>
              <w:t xml:space="preserve">See: </w:t>
            </w:r>
          </w:p>
          <w:p w14:paraId="30813BDB" w14:textId="77777777" w:rsidR="00BD3DC6" w:rsidRPr="00E35D11" w:rsidRDefault="00DC4185" w:rsidP="00B12388">
            <w:pPr>
              <w:pStyle w:val="ListParagraph"/>
              <w:numPr>
                <w:ilvl w:val="0"/>
                <w:numId w:val="24"/>
              </w:numPr>
              <w:rPr>
                <w:rFonts w:cs="Arial"/>
                <w:color w:val="000000"/>
                <w:sz w:val="20"/>
                <w:szCs w:val="20"/>
                <w:lang w:eastAsia="en-GB"/>
              </w:rPr>
            </w:pPr>
            <w:hyperlink r:id="rId19" w:history="1">
              <w:proofErr w:type="spellStart"/>
              <w:r w:rsidR="00BD3DC6" w:rsidRPr="00E35D11">
                <w:rPr>
                  <w:rStyle w:val="Hyperlink"/>
                  <w:rFonts w:cs="Arial"/>
                  <w:sz w:val="20"/>
                  <w:szCs w:val="20"/>
                  <w:lang w:eastAsia="en-GB"/>
                </w:rPr>
                <w:t>DailyMail</w:t>
              </w:r>
              <w:proofErr w:type="spellEnd"/>
              <w:r w:rsidR="00BD3DC6" w:rsidRPr="00E35D11">
                <w:rPr>
                  <w:rStyle w:val="Hyperlink"/>
                  <w:rFonts w:cs="Arial"/>
                  <w:sz w:val="20"/>
                  <w:szCs w:val="20"/>
                  <w:lang w:eastAsia="en-GB"/>
                </w:rPr>
                <w:t>- Prince Charles &amp; Architecture</w:t>
              </w:r>
            </w:hyperlink>
            <w:r w:rsidR="00BD3DC6" w:rsidRPr="00E35D11">
              <w:rPr>
                <w:rFonts w:cs="Arial"/>
                <w:sz w:val="20"/>
                <w:szCs w:val="20"/>
              </w:rPr>
              <w:t>;</w:t>
            </w:r>
          </w:p>
          <w:p w14:paraId="68E2020B" w14:textId="77777777" w:rsidR="0095001D" w:rsidRPr="00E35D11" w:rsidRDefault="00DC4185" w:rsidP="00B12388">
            <w:pPr>
              <w:pStyle w:val="ListParagraph"/>
              <w:numPr>
                <w:ilvl w:val="0"/>
                <w:numId w:val="24"/>
              </w:numPr>
              <w:rPr>
                <w:rFonts w:cs="Arial"/>
                <w:color w:val="000000"/>
                <w:sz w:val="20"/>
                <w:szCs w:val="20"/>
                <w:lang w:eastAsia="en-GB"/>
              </w:rPr>
            </w:pPr>
            <w:hyperlink r:id="rId20" w:history="1">
              <w:r w:rsidR="00BD3DC6" w:rsidRPr="00E35D11">
                <w:rPr>
                  <w:rStyle w:val="Hyperlink"/>
                  <w:rFonts w:cs="Arial"/>
                  <w:sz w:val="20"/>
                  <w:szCs w:val="20"/>
                  <w:lang w:eastAsia="en-GB"/>
                </w:rPr>
                <w:t>Financial Times</w:t>
              </w:r>
              <w:r w:rsidR="0095001D" w:rsidRPr="00E35D11">
                <w:rPr>
                  <w:rStyle w:val="Hyperlink"/>
                  <w:rFonts w:cs="Arial"/>
                  <w:sz w:val="20"/>
                  <w:szCs w:val="20"/>
                  <w:lang w:eastAsia="en-GB"/>
                </w:rPr>
                <w:t xml:space="preserve"> </w:t>
              </w:r>
              <w:r w:rsidR="00BD3DC6" w:rsidRPr="00E35D11">
                <w:rPr>
                  <w:rStyle w:val="Hyperlink"/>
                  <w:rFonts w:cs="Arial"/>
                  <w:sz w:val="20"/>
                  <w:szCs w:val="20"/>
                  <w:lang w:eastAsia="en-GB"/>
                </w:rPr>
                <w:t>- Prince Charles and Architecture</w:t>
              </w:r>
            </w:hyperlink>
            <w:r w:rsidR="00BD3DC6" w:rsidRPr="00E35D11">
              <w:rPr>
                <w:rFonts w:cs="Arial"/>
                <w:sz w:val="20"/>
                <w:szCs w:val="20"/>
              </w:rPr>
              <w:t>;</w:t>
            </w:r>
          </w:p>
          <w:p w14:paraId="417556C2" w14:textId="77777777" w:rsidR="00BD3DC6" w:rsidRPr="00E35D11" w:rsidRDefault="00DC4185" w:rsidP="00B12388">
            <w:pPr>
              <w:pStyle w:val="ListParagraph"/>
              <w:numPr>
                <w:ilvl w:val="0"/>
                <w:numId w:val="24"/>
              </w:numPr>
              <w:rPr>
                <w:rFonts w:cs="Arial"/>
                <w:color w:val="000000"/>
                <w:sz w:val="20"/>
                <w:szCs w:val="20"/>
                <w:lang w:eastAsia="en-GB"/>
              </w:rPr>
            </w:pPr>
            <w:hyperlink r:id="rId21" w:history="1">
              <w:r w:rsidR="00BD3DC6" w:rsidRPr="00E35D11">
                <w:rPr>
                  <w:rStyle w:val="Hyperlink"/>
                  <w:rFonts w:cs="Arial"/>
                  <w:sz w:val="20"/>
                  <w:szCs w:val="20"/>
                  <w:lang w:eastAsia="en-GB"/>
                </w:rPr>
                <w:t>Telegraph- Prince Charles and Architecture</w:t>
              </w:r>
            </w:hyperlink>
            <w:r w:rsidR="00BD3DC6" w:rsidRPr="00E35D11">
              <w:rPr>
                <w:rFonts w:cs="Arial"/>
                <w:sz w:val="20"/>
                <w:szCs w:val="20"/>
              </w:rPr>
              <w:t>;</w:t>
            </w:r>
          </w:p>
          <w:p w14:paraId="4D8E267E" w14:textId="77777777" w:rsidR="00955855" w:rsidRPr="00E35D11" w:rsidRDefault="00BD3DC6" w:rsidP="00B12388">
            <w:pPr>
              <w:spacing w:after="0" w:line="240" w:lineRule="auto"/>
              <w:rPr>
                <w:rFonts w:ascii="Arial" w:hAnsi="Arial" w:cs="Arial"/>
                <w:sz w:val="20"/>
                <w:szCs w:val="20"/>
              </w:rPr>
            </w:pPr>
            <w:r w:rsidRPr="00E35D11">
              <w:rPr>
                <w:rFonts w:ascii="Arial" w:eastAsia="Times New Roman" w:hAnsi="Arial" w:cs="Arial"/>
                <w:color w:val="000000"/>
                <w:sz w:val="20"/>
                <w:szCs w:val="20"/>
                <w:lang w:eastAsia="en-GB"/>
              </w:rPr>
              <w:t xml:space="preserve">Learners consider what the articles tell us about the writers’ views on Prince Charles and architecture, and </w:t>
            </w:r>
            <w:r w:rsidRPr="00E35D11">
              <w:rPr>
                <w:rFonts w:ascii="Arial" w:eastAsia="Times New Roman" w:hAnsi="Arial" w:cs="Arial"/>
                <w:color w:val="000000"/>
                <w:sz w:val="20"/>
                <w:szCs w:val="20"/>
                <w:lang w:eastAsia="en-GB"/>
              </w:rPr>
              <w:lastRenderedPageBreak/>
              <w:t>the language tools and materials each writer uses, with what effects. They can</w:t>
            </w:r>
            <w:r w:rsidR="00F30683" w:rsidRPr="00E35D11">
              <w:rPr>
                <w:rFonts w:ascii="Arial" w:eastAsia="Times New Roman" w:hAnsi="Arial" w:cs="Arial"/>
                <w:color w:val="000000"/>
                <w:sz w:val="20"/>
                <w:szCs w:val="20"/>
                <w:lang w:eastAsia="en-GB"/>
              </w:rPr>
              <w:t xml:space="preserve"> </w:t>
            </w:r>
            <w:r w:rsidRPr="00E35D11">
              <w:rPr>
                <w:rFonts w:ascii="Arial" w:eastAsia="Times New Roman" w:hAnsi="Arial" w:cs="Arial"/>
                <w:color w:val="000000"/>
                <w:sz w:val="20"/>
                <w:szCs w:val="20"/>
                <w:lang w:eastAsia="en-GB"/>
              </w:rPr>
              <w:t xml:space="preserve">also determine </w:t>
            </w:r>
            <w:r w:rsidR="00F30683" w:rsidRPr="00E35D11">
              <w:rPr>
                <w:rFonts w:ascii="Arial" w:eastAsia="Times New Roman" w:hAnsi="Arial" w:cs="Arial"/>
                <w:color w:val="000000"/>
                <w:sz w:val="20"/>
                <w:szCs w:val="20"/>
                <w:lang w:eastAsia="en-GB"/>
              </w:rPr>
              <w:t>what all</w:t>
            </w:r>
            <w:r w:rsidRPr="00E35D11">
              <w:rPr>
                <w:rFonts w:ascii="Arial" w:eastAsia="Times New Roman" w:hAnsi="Arial" w:cs="Arial"/>
                <w:color w:val="000000"/>
                <w:sz w:val="20"/>
                <w:szCs w:val="20"/>
                <w:lang w:eastAsia="en-GB"/>
              </w:rPr>
              <w:t xml:space="preserve"> this </w:t>
            </w:r>
            <w:r w:rsidR="00F30683" w:rsidRPr="00E35D11">
              <w:rPr>
                <w:rFonts w:ascii="Arial" w:eastAsia="Times New Roman" w:hAnsi="Arial" w:cs="Arial"/>
                <w:color w:val="000000"/>
                <w:sz w:val="20"/>
                <w:szCs w:val="20"/>
                <w:lang w:eastAsia="en-GB"/>
              </w:rPr>
              <w:t xml:space="preserve">may </w:t>
            </w:r>
            <w:r w:rsidRPr="00E35D11">
              <w:rPr>
                <w:rFonts w:ascii="Arial" w:eastAsia="Times New Roman" w:hAnsi="Arial" w:cs="Arial"/>
                <w:color w:val="000000"/>
                <w:sz w:val="20"/>
                <w:szCs w:val="20"/>
                <w:lang w:eastAsia="en-GB"/>
              </w:rPr>
              <w:t>tell u</w:t>
            </w:r>
            <w:r w:rsidR="00F30683" w:rsidRPr="00E35D11">
              <w:rPr>
                <w:rFonts w:ascii="Arial" w:eastAsia="Times New Roman" w:hAnsi="Arial" w:cs="Arial"/>
                <w:color w:val="000000"/>
                <w:sz w:val="20"/>
                <w:szCs w:val="20"/>
                <w:lang w:eastAsia="en-GB"/>
              </w:rPr>
              <w:t>s about their intended readers.</w:t>
            </w:r>
          </w:p>
        </w:tc>
        <w:tc>
          <w:tcPr>
            <w:tcW w:w="2785" w:type="dxa"/>
            <w:shd w:val="clear" w:color="auto" w:fill="auto"/>
          </w:tcPr>
          <w:p w14:paraId="61679DB1" w14:textId="77777777" w:rsidR="00EF5B7A" w:rsidRPr="00E35D11" w:rsidRDefault="00EF5B7A" w:rsidP="00B12388">
            <w:pPr>
              <w:spacing w:after="0" w:line="240" w:lineRule="auto"/>
              <w:rPr>
                <w:rFonts w:ascii="Arial" w:hAnsi="Arial" w:cs="Arial"/>
                <w:sz w:val="20"/>
                <w:szCs w:val="20"/>
              </w:rPr>
            </w:pPr>
            <w:r w:rsidRPr="00E35D11">
              <w:rPr>
                <w:rFonts w:ascii="Arial" w:hAnsi="Arial" w:cs="Arial"/>
                <w:sz w:val="20"/>
                <w:szCs w:val="20"/>
              </w:rPr>
              <w:lastRenderedPageBreak/>
              <w:t xml:space="preserve">Produce a marketing campaign for your day nursery, focused on promoting child development and play-based learning. As research, collect a range of marketing material for general child-centred products – products </w:t>
            </w:r>
            <w:r w:rsidR="00A31742" w:rsidRPr="00E35D11">
              <w:rPr>
                <w:rFonts w:ascii="Arial" w:hAnsi="Arial" w:cs="Arial"/>
                <w:sz w:val="20"/>
                <w:szCs w:val="20"/>
              </w:rPr>
              <w:t>promoting a safety element (</w:t>
            </w:r>
            <w:r w:rsidRPr="00E35D11">
              <w:rPr>
                <w:rFonts w:ascii="Arial" w:hAnsi="Arial" w:cs="Arial"/>
                <w:sz w:val="20"/>
                <w:szCs w:val="20"/>
              </w:rPr>
              <w:t xml:space="preserve">baby milk, push chairs, sterilising equipment, </w:t>
            </w:r>
            <w:r w:rsidRPr="00E35D11">
              <w:rPr>
                <w:rFonts w:ascii="Arial" w:hAnsi="Arial" w:cs="Arial"/>
                <w:sz w:val="20"/>
                <w:szCs w:val="20"/>
              </w:rPr>
              <w:lastRenderedPageBreak/>
              <w:t>etc.</w:t>
            </w:r>
            <w:r w:rsidR="00A31742" w:rsidRPr="00E35D11">
              <w:rPr>
                <w:rFonts w:ascii="Arial" w:hAnsi="Arial" w:cs="Arial"/>
                <w:sz w:val="20"/>
                <w:szCs w:val="20"/>
              </w:rPr>
              <w:t>)</w:t>
            </w:r>
            <w:r w:rsidRPr="00E35D11">
              <w:rPr>
                <w:rFonts w:ascii="Arial" w:hAnsi="Arial" w:cs="Arial"/>
                <w:sz w:val="20"/>
                <w:szCs w:val="20"/>
              </w:rPr>
              <w:t xml:space="preserve"> Compare and contrast the persuasive language and organisational features used and build a vocabulary </w:t>
            </w:r>
            <w:r w:rsidR="00A31742" w:rsidRPr="00E35D11">
              <w:rPr>
                <w:rFonts w:ascii="Arial" w:hAnsi="Arial" w:cs="Arial"/>
                <w:sz w:val="20"/>
                <w:szCs w:val="20"/>
              </w:rPr>
              <w:t xml:space="preserve">list </w:t>
            </w:r>
            <w:r w:rsidRPr="00E35D11">
              <w:rPr>
                <w:rFonts w:ascii="Arial" w:hAnsi="Arial" w:cs="Arial"/>
                <w:sz w:val="20"/>
                <w:szCs w:val="20"/>
              </w:rPr>
              <w:t xml:space="preserve">for use in your own campaign. Now do the same with the NSPCC’s pages covering Services for children and families, in particular: </w:t>
            </w:r>
            <w:hyperlink r:id="rId22" w:history="1">
              <w:r w:rsidRPr="00E35D11">
                <w:rPr>
                  <w:rStyle w:val="Hyperlink"/>
                  <w:rFonts w:ascii="Arial" w:hAnsi="Arial" w:cs="Arial"/>
                  <w:sz w:val="20"/>
                  <w:szCs w:val="20"/>
                </w:rPr>
                <w:t>Baby Steps</w:t>
              </w:r>
            </w:hyperlink>
            <w:r w:rsidR="00A31742" w:rsidRPr="00E35D11">
              <w:rPr>
                <w:rFonts w:ascii="Arial" w:hAnsi="Arial" w:cs="Arial"/>
                <w:sz w:val="20"/>
                <w:szCs w:val="20"/>
              </w:rPr>
              <w:t>.</w:t>
            </w:r>
            <w:r w:rsidRPr="00E35D11">
              <w:rPr>
                <w:rFonts w:ascii="Arial" w:hAnsi="Arial" w:cs="Arial"/>
                <w:sz w:val="20"/>
                <w:szCs w:val="20"/>
              </w:rPr>
              <w:t xml:space="preserve"> </w:t>
            </w:r>
          </w:p>
          <w:p w14:paraId="5F197B0C" w14:textId="77777777" w:rsidR="00955855" w:rsidRPr="00E35D11" w:rsidRDefault="00A31742" w:rsidP="00B12388">
            <w:pPr>
              <w:spacing w:after="0" w:line="240" w:lineRule="auto"/>
              <w:rPr>
                <w:rFonts w:ascii="Arial" w:hAnsi="Arial" w:cs="Arial"/>
                <w:sz w:val="20"/>
                <w:szCs w:val="20"/>
              </w:rPr>
            </w:pPr>
            <w:r w:rsidRPr="00E35D11">
              <w:rPr>
                <w:rFonts w:ascii="Arial" w:hAnsi="Arial" w:cs="Arial"/>
                <w:sz w:val="20"/>
                <w:szCs w:val="20"/>
              </w:rPr>
              <w:t>Explore how</w:t>
            </w:r>
            <w:r w:rsidR="00EF5B7A" w:rsidRPr="00E35D11">
              <w:rPr>
                <w:rFonts w:ascii="Arial" w:hAnsi="Arial" w:cs="Arial"/>
                <w:sz w:val="20"/>
                <w:szCs w:val="20"/>
              </w:rPr>
              <w:t xml:space="preserve"> these</w:t>
            </w:r>
            <w:r w:rsidRPr="00E35D11">
              <w:rPr>
                <w:rFonts w:ascii="Arial" w:hAnsi="Arial" w:cs="Arial"/>
                <w:sz w:val="20"/>
                <w:szCs w:val="20"/>
              </w:rPr>
              <w:t xml:space="preserve"> texts differ, i</w:t>
            </w:r>
            <w:r w:rsidR="00EF5B7A" w:rsidRPr="00E35D11">
              <w:rPr>
                <w:rFonts w:ascii="Arial" w:hAnsi="Arial" w:cs="Arial"/>
                <w:sz w:val="20"/>
                <w:szCs w:val="20"/>
              </w:rPr>
              <w:t>dentify</w:t>
            </w:r>
            <w:r w:rsidRPr="00E35D11">
              <w:rPr>
                <w:rFonts w:ascii="Arial" w:hAnsi="Arial" w:cs="Arial"/>
                <w:sz w:val="20"/>
                <w:szCs w:val="20"/>
              </w:rPr>
              <w:t>ing specific content/</w:t>
            </w:r>
            <w:r w:rsidR="00EF5B7A" w:rsidRPr="00E35D11">
              <w:rPr>
                <w:rFonts w:ascii="Arial" w:hAnsi="Arial" w:cs="Arial"/>
                <w:sz w:val="20"/>
                <w:szCs w:val="20"/>
              </w:rPr>
              <w:t xml:space="preserve">language used in each </w:t>
            </w:r>
            <w:r w:rsidRPr="00E35D11">
              <w:rPr>
                <w:rFonts w:ascii="Arial" w:hAnsi="Arial" w:cs="Arial"/>
                <w:sz w:val="20"/>
                <w:szCs w:val="20"/>
              </w:rPr>
              <w:t>to produce</w:t>
            </w:r>
            <w:r w:rsidR="00EF5B7A" w:rsidRPr="00E35D11">
              <w:rPr>
                <w:rFonts w:ascii="Arial" w:hAnsi="Arial" w:cs="Arial"/>
                <w:sz w:val="20"/>
                <w:szCs w:val="20"/>
              </w:rPr>
              <w:t xml:space="preserve"> greatest impact on </w:t>
            </w:r>
            <w:r w:rsidRPr="00E35D11">
              <w:rPr>
                <w:rFonts w:ascii="Arial" w:hAnsi="Arial" w:cs="Arial"/>
                <w:sz w:val="20"/>
                <w:szCs w:val="20"/>
              </w:rPr>
              <w:t>readers</w:t>
            </w:r>
            <w:r w:rsidR="00EF5B7A" w:rsidRPr="00E35D11">
              <w:rPr>
                <w:rFonts w:ascii="Arial" w:hAnsi="Arial" w:cs="Arial"/>
                <w:sz w:val="20"/>
                <w:szCs w:val="20"/>
              </w:rPr>
              <w:t xml:space="preserve">. From this research, produce a list of key messages and the vocabulary that might be useful </w:t>
            </w:r>
            <w:r w:rsidRPr="00E35D11">
              <w:rPr>
                <w:rFonts w:ascii="Arial" w:hAnsi="Arial" w:cs="Arial"/>
                <w:sz w:val="20"/>
                <w:szCs w:val="20"/>
              </w:rPr>
              <w:t>for</w:t>
            </w:r>
            <w:r w:rsidR="00EF5B7A" w:rsidRPr="00E35D11">
              <w:rPr>
                <w:rFonts w:ascii="Arial" w:hAnsi="Arial" w:cs="Arial"/>
                <w:sz w:val="20"/>
                <w:szCs w:val="20"/>
              </w:rPr>
              <w:t xml:space="preserve"> communicating them.    </w:t>
            </w:r>
          </w:p>
        </w:tc>
        <w:tc>
          <w:tcPr>
            <w:tcW w:w="2787" w:type="dxa"/>
            <w:shd w:val="clear" w:color="auto" w:fill="auto"/>
          </w:tcPr>
          <w:p w14:paraId="6F925CD7" w14:textId="77777777" w:rsidR="00955855" w:rsidRPr="00E35D11" w:rsidRDefault="00774BC5" w:rsidP="00B12388">
            <w:pPr>
              <w:spacing w:after="0" w:line="240" w:lineRule="auto"/>
              <w:rPr>
                <w:rFonts w:ascii="Arial" w:hAnsi="Arial" w:cs="Arial"/>
                <w:sz w:val="20"/>
                <w:szCs w:val="20"/>
              </w:rPr>
            </w:pPr>
            <w:r w:rsidRPr="00E35D11">
              <w:rPr>
                <w:rFonts w:ascii="Arial" w:hAnsi="Arial" w:cs="Arial"/>
                <w:sz w:val="20"/>
                <w:szCs w:val="20"/>
              </w:rPr>
              <w:lastRenderedPageBreak/>
              <w:t xml:space="preserve">Technology and entrepreneurism: learners read and compare text extracts or books from at least two influential business people (e.g., </w:t>
            </w:r>
            <w:proofErr w:type="spellStart"/>
            <w:r w:rsidRPr="00E35D11">
              <w:rPr>
                <w:rFonts w:ascii="Arial" w:hAnsi="Arial" w:cs="Arial"/>
                <w:sz w:val="20"/>
                <w:szCs w:val="20"/>
              </w:rPr>
              <w:t>ie</w:t>
            </w:r>
            <w:proofErr w:type="spellEnd"/>
            <w:r w:rsidRPr="00E35D11">
              <w:rPr>
                <w:rFonts w:ascii="Arial" w:hAnsi="Arial" w:cs="Arial"/>
                <w:sz w:val="20"/>
                <w:szCs w:val="20"/>
              </w:rPr>
              <w:t xml:space="preserve">: Alan Sugar/Amstrad, Richard Branson/Virgin, Steve Jobs/Apple, etc.) Examine the business perspectives of the entrepreneurs involved to </w:t>
            </w:r>
            <w:r w:rsidRPr="00E35D11">
              <w:rPr>
                <w:rFonts w:ascii="Arial" w:hAnsi="Arial" w:cs="Arial"/>
                <w:sz w:val="20"/>
                <w:szCs w:val="20"/>
              </w:rPr>
              <w:lastRenderedPageBreak/>
              <w:t>consider how their business models and approaches relate and/or differ. Learners could also compare the target markets of their writing and how this is reflected in their style, structure, etc.</w:t>
            </w:r>
          </w:p>
        </w:tc>
        <w:tc>
          <w:tcPr>
            <w:tcW w:w="2812" w:type="dxa"/>
            <w:shd w:val="clear" w:color="auto" w:fill="auto"/>
          </w:tcPr>
          <w:p w14:paraId="5D008A02" w14:textId="77777777" w:rsidR="00955855" w:rsidRPr="00E35D11" w:rsidRDefault="00F47C69" w:rsidP="00B12388">
            <w:pPr>
              <w:spacing w:after="0" w:line="240" w:lineRule="auto"/>
              <w:rPr>
                <w:rFonts w:ascii="Arial" w:hAnsi="Arial" w:cs="Arial"/>
                <w:sz w:val="20"/>
                <w:szCs w:val="20"/>
              </w:rPr>
            </w:pPr>
            <w:r w:rsidRPr="00E35D11">
              <w:rPr>
                <w:rFonts w:ascii="Arial" w:hAnsi="Arial" w:cs="Arial"/>
                <w:sz w:val="20"/>
                <w:szCs w:val="20"/>
              </w:rPr>
              <w:lastRenderedPageBreak/>
              <w:t xml:space="preserve">Read two or more fictional pieces on (e.g.) integration and assimilation; crime and punishment; adolescence; or mental health and poverty. Students compare and analyse how the narrator conveys ideas, themes, perspectives, etc. Also compare for voice and tone, and narrative, and the  </w:t>
            </w:r>
            <w:r w:rsidRPr="00E35D11">
              <w:rPr>
                <w:rFonts w:ascii="Arial" w:hAnsi="Arial" w:cs="Arial"/>
                <w:sz w:val="20"/>
                <w:szCs w:val="20"/>
              </w:rPr>
              <w:lastRenderedPageBreak/>
              <w:t>language devices used to create all of these. Also analyse non-traditional media – such as songs or movies. Student experience of these could cross over into the writing criteria or speaking and listening (AO 5, AO7).</w:t>
            </w:r>
          </w:p>
        </w:tc>
      </w:tr>
      <w:tr w:rsidR="00033EA9" w:rsidRPr="00E35D11" w14:paraId="7C7DFCED" w14:textId="77777777" w:rsidTr="00A932B6">
        <w:tc>
          <w:tcPr>
            <w:tcW w:w="2775" w:type="dxa"/>
            <w:shd w:val="clear" w:color="auto" w:fill="auto"/>
          </w:tcPr>
          <w:p w14:paraId="4409B247"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lastRenderedPageBreak/>
              <w:t>AO4:</w:t>
            </w:r>
          </w:p>
          <w:p w14:paraId="4309321F"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evaluate texts critically and support this with appropriate textual references</w:t>
            </w:r>
          </w:p>
        </w:tc>
        <w:tc>
          <w:tcPr>
            <w:tcW w:w="2789" w:type="dxa"/>
            <w:shd w:val="clear" w:color="auto" w:fill="auto"/>
          </w:tcPr>
          <w:p w14:paraId="52D4B16B" w14:textId="77777777" w:rsidR="00F30683" w:rsidRPr="00E35D11" w:rsidRDefault="00F30683" w:rsidP="00B12388">
            <w:pPr>
              <w:pStyle w:val="ListParagraph"/>
              <w:numPr>
                <w:ilvl w:val="0"/>
                <w:numId w:val="22"/>
              </w:numPr>
              <w:autoSpaceDE w:val="0"/>
              <w:autoSpaceDN w:val="0"/>
              <w:adjustRightInd w:val="0"/>
              <w:rPr>
                <w:rFonts w:cs="Arial"/>
                <w:color w:val="000000"/>
                <w:sz w:val="20"/>
                <w:szCs w:val="20"/>
                <w:lang w:eastAsia="en-GB"/>
              </w:rPr>
            </w:pPr>
            <w:r w:rsidRPr="00E35D11">
              <w:rPr>
                <w:rFonts w:cs="Arial"/>
                <w:color w:val="000000"/>
                <w:sz w:val="20"/>
                <w:szCs w:val="20"/>
                <w:lang w:eastAsia="en-GB"/>
              </w:rPr>
              <w:t>See: </w:t>
            </w:r>
            <w:hyperlink r:id="rId23" w:history="1">
              <w:r w:rsidRPr="00E35D11">
                <w:rPr>
                  <w:rStyle w:val="Hyperlink"/>
                  <w:rFonts w:cs="Arial"/>
                  <w:sz w:val="20"/>
                  <w:szCs w:val="20"/>
                  <w:lang w:eastAsia="en-GB"/>
                </w:rPr>
                <w:t>BBC-Growth in Construction</w:t>
              </w:r>
            </w:hyperlink>
            <w:r w:rsidRPr="00E35D11">
              <w:rPr>
                <w:rFonts w:cs="Arial"/>
                <w:color w:val="000000"/>
                <w:sz w:val="20"/>
                <w:szCs w:val="20"/>
                <w:lang w:eastAsia="en-GB"/>
              </w:rPr>
              <w:t>. How has the writer used vocabulary, form and structural features to make their point?</w:t>
            </w:r>
          </w:p>
          <w:p w14:paraId="44A72DC3" w14:textId="77777777" w:rsidR="00F30683" w:rsidRPr="00E35D11" w:rsidRDefault="00F30683" w:rsidP="00B12388">
            <w:pPr>
              <w:pStyle w:val="ListParagraph"/>
              <w:numPr>
                <w:ilvl w:val="0"/>
                <w:numId w:val="22"/>
              </w:numPr>
              <w:autoSpaceDE w:val="0"/>
              <w:autoSpaceDN w:val="0"/>
              <w:adjustRightInd w:val="0"/>
              <w:rPr>
                <w:rFonts w:cs="Arial"/>
                <w:color w:val="000000"/>
                <w:sz w:val="20"/>
                <w:szCs w:val="20"/>
                <w:lang w:eastAsia="en-GB"/>
              </w:rPr>
            </w:pPr>
            <w:r w:rsidRPr="00E35D11">
              <w:rPr>
                <w:rFonts w:cs="Arial"/>
                <w:sz w:val="20"/>
                <w:szCs w:val="20"/>
              </w:rPr>
              <w:t xml:space="preserve">See: </w:t>
            </w:r>
            <w:hyperlink r:id="rId24" w:history="1">
              <w:r w:rsidRPr="00E35D11">
                <w:rPr>
                  <w:rStyle w:val="Hyperlink"/>
                  <w:rFonts w:cs="Arial"/>
                  <w:sz w:val="20"/>
                  <w:szCs w:val="20"/>
                  <w:lang w:eastAsia="en-GB"/>
                </w:rPr>
                <w:t>Theatre of Cruelty by Terry Pratchett</w:t>
              </w:r>
            </w:hyperlink>
            <w:r w:rsidRPr="00E35D11">
              <w:rPr>
                <w:rFonts w:cs="Arial"/>
                <w:color w:val="000000"/>
                <w:sz w:val="20"/>
                <w:szCs w:val="20"/>
                <w:lang w:eastAsia="en-GB"/>
              </w:rPr>
              <w:t xml:space="preserve"> Learners evaluate the grammatical and structural features, and vocabulary, to identify underlying themes and how they are conveyed.</w:t>
            </w:r>
          </w:p>
          <w:p w14:paraId="5C936E26" w14:textId="77777777" w:rsidR="00033EA9" w:rsidRPr="00E35D11" w:rsidRDefault="00F30683" w:rsidP="00B12388">
            <w:pPr>
              <w:pStyle w:val="ListParagraph"/>
              <w:numPr>
                <w:ilvl w:val="0"/>
                <w:numId w:val="22"/>
              </w:numPr>
              <w:autoSpaceDE w:val="0"/>
              <w:autoSpaceDN w:val="0"/>
              <w:adjustRightInd w:val="0"/>
              <w:rPr>
                <w:rFonts w:cs="Arial"/>
                <w:sz w:val="20"/>
                <w:szCs w:val="20"/>
              </w:rPr>
            </w:pPr>
            <w:r w:rsidRPr="00E35D11">
              <w:rPr>
                <w:rFonts w:cs="Arial"/>
                <w:color w:val="000000"/>
                <w:sz w:val="20"/>
                <w:szCs w:val="20"/>
                <w:lang w:eastAsia="en-GB"/>
              </w:rPr>
              <w:t xml:space="preserve">Learners find a piece from a trade journal and evaluate its vocabulary, </w:t>
            </w:r>
            <w:r w:rsidRPr="00E35D11">
              <w:rPr>
                <w:rFonts w:cs="Arial"/>
                <w:color w:val="000000"/>
                <w:sz w:val="20"/>
                <w:szCs w:val="20"/>
                <w:lang w:eastAsia="en-GB"/>
              </w:rPr>
              <w:lastRenderedPageBreak/>
              <w:t>grammar and structure, linked to the expected audience. If possible, use two texts from two journals on the same theme and for learners to compare.</w:t>
            </w:r>
          </w:p>
        </w:tc>
        <w:tc>
          <w:tcPr>
            <w:tcW w:w="2785" w:type="dxa"/>
            <w:shd w:val="clear" w:color="auto" w:fill="auto"/>
          </w:tcPr>
          <w:p w14:paraId="1EF59F9E" w14:textId="77777777" w:rsidR="00033EA9" w:rsidRPr="00E35D11" w:rsidRDefault="00A31742" w:rsidP="00B12388">
            <w:pPr>
              <w:spacing w:after="0" w:line="240" w:lineRule="auto"/>
              <w:rPr>
                <w:rFonts w:ascii="Arial" w:hAnsi="Arial" w:cs="Arial"/>
                <w:sz w:val="20"/>
                <w:szCs w:val="20"/>
              </w:rPr>
            </w:pPr>
            <w:r w:rsidRPr="00E35D11">
              <w:rPr>
                <w:rFonts w:ascii="Arial" w:hAnsi="Arial" w:cs="Arial"/>
                <w:sz w:val="20"/>
                <w:szCs w:val="20"/>
              </w:rPr>
              <w:lastRenderedPageBreak/>
              <w:t xml:space="preserve">Plan a day trip for nursery children to a local historical attraction – first choosing one by collating marketing texts from a range of websites and/or other publicity material to decide which offers the best educational opportunities, and which the least – and which will the most fun for the children, and which the least. Give reasons based on the content and style. Also consider which will be most suitable for children with restricted mobility, and which the least. Decide what other comparisons might you </w:t>
            </w:r>
            <w:r w:rsidRPr="00E35D11">
              <w:rPr>
                <w:rFonts w:ascii="Arial" w:hAnsi="Arial" w:cs="Arial"/>
                <w:sz w:val="20"/>
                <w:szCs w:val="20"/>
              </w:rPr>
              <w:lastRenderedPageBreak/>
              <w:t xml:space="preserve">help you decide on the final choice. Use quotations from the material to illustrate your answer.  </w:t>
            </w:r>
          </w:p>
        </w:tc>
        <w:tc>
          <w:tcPr>
            <w:tcW w:w="2787" w:type="dxa"/>
            <w:shd w:val="clear" w:color="auto" w:fill="auto"/>
          </w:tcPr>
          <w:p w14:paraId="4FF934E2" w14:textId="77777777" w:rsidR="00033EA9" w:rsidRPr="00E35D11" w:rsidRDefault="00774BC5" w:rsidP="00B12388">
            <w:pPr>
              <w:spacing w:after="0" w:line="240" w:lineRule="auto"/>
              <w:rPr>
                <w:rFonts w:ascii="Arial" w:hAnsi="Arial" w:cs="Arial"/>
                <w:sz w:val="20"/>
                <w:szCs w:val="20"/>
              </w:rPr>
            </w:pPr>
            <w:r w:rsidRPr="00E35D11">
              <w:rPr>
                <w:rFonts w:ascii="Arial" w:hAnsi="Arial" w:cs="Arial"/>
                <w:sz w:val="20"/>
                <w:szCs w:val="20"/>
              </w:rPr>
              <w:lastRenderedPageBreak/>
              <w:t>Newspaper article: Learners research and write an article for the "Business Weekly News" (or similar), based on the readings of two influential entrepreneurs (see A03). The article will include an evaluation section, comparing the two business models</w:t>
            </w:r>
            <w:r w:rsidR="00357918" w:rsidRPr="00E35D11">
              <w:rPr>
                <w:rFonts w:ascii="Arial" w:hAnsi="Arial" w:cs="Arial"/>
                <w:sz w:val="20"/>
                <w:szCs w:val="20"/>
              </w:rPr>
              <w:t xml:space="preserve"> and approaches,</w:t>
            </w:r>
            <w:r w:rsidRPr="00E35D11">
              <w:rPr>
                <w:rFonts w:ascii="Arial" w:hAnsi="Arial" w:cs="Arial"/>
                <w:sz w:val="20"/>
                <w:szCs w:val="20"/>
              </w:rPr>
              <w:t xml:space="preserve"> and their contribution to </w:t>
            </w:r>
            <w:r w:rsidR="00357918" w:rsidRPr="00E35D11">
              <w:rPr>
                <w:rFonts w:ascii="Arial" w:hAnsi="Arial" w:cs="Arial"/>
                <w:sz w:val="20"/>
                <w:szCs w:val="20"/>
              </w:rPr>
              <w:t>business generally,</w:t>
            </w:r>
            <w:r w:rsidR="00A31742" w:rsidRPr="00E35D11">
              <w:rPr>
                <w:rFonts w:ascii="Arial" w:hAnsi="Arial" w:cs="Arial"/>
                <w:sz w:val="20"/>
                <w:szCs w:val="20"/>
              </w:rPr>
              <w:t xml:space="preserve"> </w:t>
            </w:r>
            <w:r w:rsidR="00357918" w:rsidRPr="00E35D11">
              <w:rPr>
                <w:rFonts w:ascii="Arial" w:hAnsi="Arial" w:cs="Arial"/>
                <w:sz w:val="20"/>
                <w:szCs w:val="20"/>
              </w:rPr>
              <w:t xml:space="preserve">and to </w:t>
            </w:r>
            <w:r w:rsidRPr="00E35D11">
              <w:rPr>
                <w:rFonts w:ascii="Arial" w:hAnsi="Arial" w:cs="Arial"/>
                <w:sz w:val="20"/>
                <w:szCs w:val="20"/>
              </w:rPr>
              <w:t>ent</w:t>
            </w:r>
            <w:r w:rsidR="00A31742" w:rsidRPr="00E35D11">
              <w:rPr>
                <w:rFonts w:ascii="Arial" w:hAnsi="Arial" w:cs="Arial"/>
                <w:sz w:val="20"/>
                <w:szCs w:val="20"/>
              </w:rPr>
              <w:t>repreneurism. Use SPAG to proof-</w:t>
            </w:r>
            <w:r w:rsidRPr="00E35D11">
              <w:rPr>
                <w:rFonts w:ascii="Arial" w:hAnsi="Arial" w:cs="Arial"/>
                <w:sz w:val="20"/>
                <w:szCs w:val="20"/>
              </w:rPr>
              <w:t>read work.</w:t>
            </w:r>
          </w:p>
        </w:tc>
        <w:tc>
          <w:tcPr>
            <w:tcW w:w="2812" w:type="dxa"/>
            <w:shd w:val="clear" w:color="auto" w:fill="auto"/>
          </w:tcPr>
          <w:p w14:paraId="266E9CB1" w14:textId="77777777" w:rsidR="00033EA9" w:rsidRPr="00E35D11" w:rsidRDefault="00D73ED6" w:rsidP="00B12388">
            <w:pPr>
              <w:spacing w:after="0" w:line="240" w:lineRule="auto"/>
              <w:rPr>
                <w:rFonts w:ascii="Arial" w:hAnsi="Arial" w:cs="Arial"/>
                <w:sz w:val="20"/>
                <w:szCs w:val="20"/>
              </w:rPr>
            </w:pPr>
            <w:r w:rsidRPr="00E35D11">
              <w:rPr>
                <w:rFonts w:ascii="Arial" w:hAnsi="Arial" w:cs="Arial"/>
                <w:sz w:val="20"/>
                <w:szCs w:val="20"/>
              </w:rPr>
              <w:t>Students analyse and critique language used in a series of articles, web-pages or advertorials that they gather, regarding an area chosen by the students. Suggested areas could be homelessness, debt and poverty, schooling and education or the internet. Ties in with AO1/2 articles; reaction-writing pieces could form part of the writing components.</w:t>
            </w:r>
          </w:p>
        </w:tc>
      </w:tr>
    </w:tbl>
    <w:p w14:paraId="085D0D02" w14:textId="77777777" w:rsidR="00955855" w:rsidRPr="00E35D11" w:rsidRDefault="00955855" w:rsidP="002C335E">
      <w:pPr>
        <w:rPr>
          <w:rFonts w:ascii="Arial" w:hAnsi="Arial" w:cs="Arial"/>
          <w:sz w:val="20"/>
          <w:szCs w:val="20"/>
        </w:rPr>
      </w:pPr>
    </w:p>
    <w:p w14:paraId="74C8B168" w14:textId="77777777" w:rsidR="00033EA9" w:rsidRPr="00E35D11" w:rsidRDefault="00033EA9" w:rsidP="002C335E">
      <w:pPr>
        <w:rPr>
          <w:rFonts w:ascii="Arial" w:hAnsi="Arial" w:cs="Arial"/>
          <w:sz w:val="20"/>
          <w:szCs w:val="20"/>
        </w:rPr>
      </w:pPr>
    </w:p>
    <w:p w14:paraId="524ADF03" w14:textId="77777777" w:rsidR="00033EA9" w:rsidRPr="00E35D11" w:rsidRDefault="00033EA9" w:rsidP="002C335E">
      <w:pPr>
        <w:rPr>
          <w:rFonts w:ascii="Arial" w:hAnsi="Arial" w:cs="Arial"/>
          <w:sz w:val="20"/>
          <w:szCs w:val="20"/>
        </w:rPr>
      </w:pPr>
    </w:p>
    <w:p w14:paraId="1D5A563A" w14:textId="77777777" w:rsidR="00EE1FF1" w:rsidRDefault="00EE1FF1">
      <w:pPr>
        <w:spacing w:after="0" w:line="240" w:lineRule="auto"/>
        <w:rPr>
          <w:rFonts w:ascii="Arial" w:hAnsi="Arial" w:cs="Arial"/>
          <w:b/>
          <w:sz w:val="20"/>
          <w:szCs w:val="20"/>
        </w:rPr>
      </w:pPr>
      <w:r>
        <w:rPr>
          <w:rFonts w:ascii="Arial" w:hAnsi="Arial" w:cs="Arial"/>
          <w:b/>
          <w:sz w:val="20"/>
          <w:szCs w:val="20"/>
        </w:rPr>
        <w:br w:type="page"/>
      </w:r>
    </w:p>
    <w:p w14:paraId="2DAAA445" w14:textId="77777777" w:rsidR="00033EA9" w:rsidRPr="00E35D11" w:rsidRDefault="00033EA9" w:rsidP="00033EA9">
      <w:pPr>
        <w:rPr>
          <w:rFonts w:ascii="Arial" w:hAnsi="Arial" w:cs="Arial"/>
          <w:b/>
          <w:sz w:val="20"/>
          <w:szCs w:val="20"/>
        </w:rPr>
      </w:pPr>
      <w:r w:rsidRPr="00E35D11">
        <w:rPr>
          <w:rFonts w:ascii="Arial" w:hAnsi="Arial" w:cs="Arial"/>
          <w:b/>
          <w:sz w:val="20"/>
          <w:szCs w:val="20"/>
        </w:rPr>
        <w:lastRenderedPageBreak/>
        <w:t>Writing (GCSE English Assessment Objectives 5-6)</w:t>
      </w:r>
    </w:p>
    <w:p w14:paraId="066CC390" w14:textId="77777777" w:rsidR="00111452" w:rsidRPr="00E35D11" w:rsidRDefault="00111452" w:rsidP="00111452">
      <w:pPr>
        <w:rPr>
          <w:rFonts w:ascii="Arial" w:hAnsi="Arial" w:cs="Arial"/>
          <w:i/>
          <w:sz w:val="20"/>
          <w:szCs w:val="20"/>
        </w:rPr>
      </w:pPr>
      <w:r w:rsidRPr="00E35D11">
        <w:rPr>
          <w:rFonts w:ascii="Arial" w:hAnsi="Arial" w:cs="Arial"/>
          <w:i/>
          <w:sz w:val="20"/>
          <w:szCs w:val="20"/>
          <w:lang w:eastAsia="en-GB"/>
        </w:rPr>
        <w:t>GCSE English Language requires study of the following content, for the Writing AOs:</w:t>
      </w:r>
    </w:p>
    <w:p w14:paraId="15970C49" w14:textId="77777777" w:rsidR="00111452" w:rsidRPr="00E35D11" w:rsidRDefault="00111452" w:rsidP="00111452">
      <w:pPr>
        <w:pStyle w:val="NoSpacing"/>
        <w:rPr>
          <w:rFonts w:ascii="Arial" w:hAnsi="Arial" w:cs="Arial"/>
          <w:sz w:val="20"/>
          <w:szCs w:val="20"/>
          <w:u w:val="single"/>
          <w:lang w:eastAsia="en-GB"/>
        </w:rPr>
      </w:pPr>
      <w:r w:rsidRPr="00E35D11">
        <w:rPr>
          <w:rFonts w:ascii="Arial" w:hAnsi="Arial" w:cs="Arial"/>
          <w:sz w:val="20"/>
          <w:szCs w:val="20"/>
          <w:u w:val="single"/>
          <w:lang w:eastAsia="en-GB"/>
        </w:rPr>
        <w:t>producing clear and coherent text</w:t>
      </w:r>
    </w:p>
    <w:p w14:paraId="5EBEFCFF" w14:textId="77777777" w:rsidR="00111452" w:rsidRPr="00E35D11" w:rsidRDefault="00111452"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 xml:space="preserve">writing effectively for different purposes and audiences: to describe, narrate, explain, instruct, give and respond to information, and argue; </w:t>
      </w:r>
    </w:p>
    <w:p w14:paraId="5FFCB07B" w14:textId="77777777" w:rsidR="00111452" w:rsidRPr="00E35D11" w:rsidRDefault="00111452"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 xml:space="preserve">selecting vocabulary, grammar, form, and structural and organisational features judiciously to reflect audience, purpose and context; </w:t>
      </w:r>
    </w:p>
    <w:p w14:paraId="7C0B4375" w14:textId="77777777" w:rsidR="00111452" w:rsidRPr="00E35D11" w:rsidRDefault="00111452"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 xml:space="preserve">using language imaginatively and creatively; </w:t>
      </w:r>
    </w:p>
    <w:p w14:paraId="5727EB78" w14:textId="77777777" w:rsidR="00111452" w:rsidRPr="00E35D11" w:rsidRDefault="00111452"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 xml:space="preserve">using information provided by others to write in different forms; maintaining a consistent point of view; </w:t>
      </w:r>
    </w:p>
    <w:p w14:paraId="3181401F" w14:textId="77777777" w:rsidR="00111452" w:rsidRPr="00E35D11" w:rsidRDefault="00111452" w:rsidP="00111452">
      <w:pPr>
        <w:pStyle w:val="NoSpacing"/>
        <w:numPr>
          <w:ilvl w:val="0"/>
          <w:numId w:val="18"/>
        </w:numPr>
        <w:rPr>
          <w:rFonts w:ascii="Arial" w:hAnsi="Arial" w:cs="Arial"/>
          <w:sz w:val="20"/>
          <w:szCs w:val="20"/>
          <w:lang w:eastAsia="en-GB"/>
        </w:rPr>
      </w:pPr>
      <w:r w:rsidRPr="00E35D11">
        <w:rPr>
          <w:rFonts w:ascii="Arial" w:hAnsi="Arial" w:cs="Arial"/>
          <w:sz w:val="20"/>
          <w:szCs w:val="20"/>
          <w:lang w:eastAsia="en-GB"/>
        </w:rPr>
        <w:t>maintaining coherence and consistency across a text.</w:t>
      </w:r>
    </w:p>
    <w:p w14:paraId="4685C3D2" w14:textId="77777777" w:rsidR="00111452" w:rsidRPr="00E35D11" w:rsidRDefault="00111452" w:rsidP="00111452">
      <w:pPr>
        <w:pStyle w:val="NoSpacing"/>
        <w:rPr>
          <w:rFonts w:ascii="Arial" w:hAnsi="Arial" w:cs="Arial"/>
          <w:sz w:val="20"/>
          <w:szCs w:val="20"/>
          <w:lang w:eastAsia="en-GB"/>
        </w:rPr>
      </w:pPr>
    </w:p>
    <w:p w14:paraId="14B631F9" w14:textId="77777777" w:rsidR="00111452" w:rsidRPr="00E35D11" w:rsidRDefault="00111452" w:rsidP="00111452">
      <w:pPr>
        <w:pStyle w:val="NoSpacing"/>
        <w:rPr>
          <w:rFonts w:ascii="Arial" w:hAnsi="Arial" w:cs="Arial"/>
          <w:sz w:val="20"/>
          <w:szCs w:val="20"/>
          <w:u w:val="single"/>
          <w:lang w:eastAsia="en-GB"/>
        </w:rPr>
      </w:pPr>
      <w:r w:rsidRPr="00E35D11">
        <w:rPr>
          <w:rFonts w:ascii="Arial" w:hAnsi="Arial" w:cs="Arial"/>
          <w:sz w:val="20"/>
          <w:szCs w:val="20"/>
          <w:u w:val="single"/>
          <w:lang w:eastAsia="en-GB"/>
        </w:rPr>
        <w:t>writing for impact</w:t>
      </w:r>
    </w:p>
    <w:p w14:paraId="2CA7D967" w14:textId="77777777" w:rsidR="00111452" w:rsidRPr="00E35D11" w:rsidRDefault="00111452" w:rsidP="00111452">
      <w:pPr>
        <w:pStyle w:val="NoSpacing"/>
        <w:numPr>
          <w:ilvl w:val="0"/>
          <w:numId w:val="19"/>
        </w:numPr>
        <w:rPr>
          <w:rFonts w:ascii="Arial" w:hAnsi="Arial" w:cs="Arial"/>
          <w:sz w:val="20"/>
          <w:szCs w:val="20"/>
          <w:lang w:eastAsia="en-GB"/>
        </w:rPr>
      </w:pPr>
      <w:r w:rsidRPr="00E35D11">
        <w:rPr>
          <w:rFonts w:ascii="Arial" w:hAnsi="Arial" w:cs="Arial"/>
          <w:sz w:val="20"/>
          <w:szCs w:val="20"/>
          <w:lang w:eastAsia="en-GB"/>
        </w:rPr>
        <w:t xml:space="preserve">selecting, organising and emphasising facts, ideas and key points; </w:t>
      </w:r>
    </w:p>
    <w:p w14:paraId="3E4C03E2" w14:textId="77777777" w:rsidR="00111452" w:rsidRPr="00E35D11" w:rsidRDefault="00111452" w:rsidP="00111452">
      <w:pPr>
        <w:pStyle w:val="NoSpacing"/>
        <w:numPr>
          <w:ilvl w:val="0"/>
          <w:numId w:val="19"/>
        </w:numPr>
        <w:rPr>
          <w:rFonts w:ascii="Arial" w:hAnsi="Arial" w:cs="Arial"/>
          <w:sz w:val="20"/>
          <w:szCs w:val="20"/>
          <w:lang w:eastAsia="en-GB"/>
        </w:rPr>
      </w:pPr>
      <w:r w:rsidRPr="00E35D11">
        <w:rPr>
          <w:rFonts w:ascii="Arial" w:hAnsi="Arial" w:cs="Arial"/>
          <w:sz w:val="20"/>
          <w:szCs w:val="20"/>
          <w:lang w:eastAsia="en-GB"/>
        </w:rPr>
        <w:t xml:space="preserve">citing evidence and quotation effectively and pertinently to support views; </w:t>
      </w:r>
    </w:p>
    <w:p w14:paraId="053DC92D" w14:textId="77777777" w:rsidR="00111452" w:rsidRPr="00E35D11" w:rsidRDefault="00111452" w:rsidP="00111452">
      <w:pPr>
        <w:pStyle w:val="NoSpacing"/>
        <w:numPr>
          <w:ilvl w:val="0"/>
          <w:numId w:val="19"/>
        </w:numPr>
        <w:rPr>
          <w:rFonts w:ascii="Arial" w:hAnsi="Arial" w:cs="Arial"/>
          <w:sz w:val="20"/>
          <w:szCs w:val="20"/>
          <w:lang w:eastAsia="en-GB"/>
        </w:rPr>
      </w:pPr>
      <w:r w:rsidRPr="00E35D11">
        <w:rPr>
          <w:rFonts w:ascii="Arial" w:hAnsi="Arial" w:cs="Arial"/>
          <w:sz w:val="20"/>
          <w:szCs w:val="20"/>
          <w:lang w:eastAsia="en-GB"/>
        </w:rPr>
        <w:t xml:space="preserve">creating emotional impact; </w:t>
      </w:r>
    </w:p>
    <w:p w14:paraId="2E5B6F2F" w14:textId="77777777" w:rsidR="00111452" w:rsidRPr="00E35D11" w:rsidRDefault="00111452" w:rsidP="00111452">
      <w:pPr>
        <w:pStyle w:val="NoSpacing"/>
        <w:numPr>
          <w:ilvl w:val="0"/>
          <w:numId w:val="19"/>
        </w:numPr>
        <w:rPr>
          <w:rFonts w:ascii="Arial" w:hAnsi="Arial" w:cs="Arial"/>
          <w:sz w:val="20"/>
          <w:szCs w:val="20"/>
        </w:rPr>
      </w:pPr>
      <w:r w:rsidRPr="00E35D11">
        <w:rPr>
          <w:rFonts w:ascii="Arial" w:hAnsi="Arial" w:cs="Arial"/>
          <w:sz w:val="20"/>
          <w:szCs w:val="20"/>
          <w:lang w:eastAsia="en-GB"/>
        </w:rPr>
        <w:t>using language creatively, imaginatively and persuasively, including rhetorical devices (such as rhetorical questions, antithesis, parenthesis).</w:t>
      </w:r>
    </w:p>
    <w:p w14:paraId="04C51B85" w14:textId="77777777" w:rsidR="00111452" w:rsidRPr="00E35D11" w:rsidRDefault="00111452" w:rsidP="00111452">
      <w:pPr>
        <w:pStyle w:val="NoSpacing"/>
        <w:ind w:left="36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781"/>
        <w:gridCol w:w="2789"/>
        <w:gridCol w:w="2789"/>
        <w:gridCol w:w="2790"/>
        <w:gridCol w:w="2799"/>
      </w:tblGrid>
      <w:tr w:rsidR="001B464C" w:rsidRPr="00E35D11" w14:paraId="692CD79D" w14:textId="77777777" w:rsidTr="00B12388">
        <w:trPr>
          <w:tblHeader/>
        </w:trPr>
        <w:tc>
          <w:tcPr>
            <w:tcW w:w="2814" w:type="dxa"/>
            <w:shd w:val="clear" w:color="auto" w:fill="auto"/>
          </w:tcPr>
          <w:p w14:paraId="18BD6EB2"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 xml:space="preserve">GCSE English </w:t>
            </w:r>
          </w:p>
          <w:p w14:paraId="364C710A"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 xml:space="preserve">Assessment Objective </w:t>
            </w:r>
          </w:p>
        </w:tc>
        <w:tc>
          <w:tcPr>
            <w:tcW w:w="2814" w:type="dxa"/>
            <w:shd w:val="clear" w:color="auto" w:fill="auto"/>
          </w:tcPr>
          <w:p w14:paraId="2D996653"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Construction and the Built Environment</w:t>
            </w:r>
          </w:p>
        </w:tc>
        <w:tc>
          <w:tcPr>
            <w:tcW w:w="2815" w:type="dxa"/>
            <w:shd w:val="clear" w:color="auto" w:fill="auto"/>
          </w:tcPr>
          <w:p w14:paraId="70F741E3"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Health and Social Care: Childcare</w:t>
            </w:r>
          </w:p>
        </w:tc>
        <w:tc>
          <w:tcPr>
            <w:tcW w:w="2814" w:type="dxa"/>
            <w:shd w:val="clear" w:color="auto" w:fill="auto"/>
          </w:tcPr>
          <w:p w14:paraId="58A78318"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Business, Administration and entrepreneurship</w:t>
            </w:r>
          </w:p>
        </w:tc>
        <w:tc>
          <w:tcPr>
            <w:tcW w:w="2815" w:type="dxa"/>
            <w:shd w:val="clear" w:color="auto" w:fill="auto"/>
          </w:tcPr>
          <w:p w14:paraId="2D5D23A2"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General life and personal interest</w:t>
            </w:r>
          </w:p>
        </w:tc>
      </w:tr>
      <w:tr w:rsidR="00033EA9" w:rsidRPr="00E35D11" w14:paraId="25367CF0" w14:textId="77777777" w:rsidTr="00B12388">
        <w:tc>
          <w:tcPr>
            <w:tcW w:w="2814" w:type="dxa"/>
            <w:shd w:val="clear" w:color="auto" w:fill="auto"/>
          </w:tcPr>
          <w:p w14:paraId="78589319"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t>AO5:</w:t>
            </w:r>
          </w:p>
          <w:p w14:paraId="791029F4" w14:textId="77777777" w:rsidR="00962365" w:rsidRPr="00E35D11" w:rsidRDefault="00962365" w:rsidP="00B12388">
            <w:pPr>
              <w:spacing w:after="0" w:line="240" w:lineRule="auto"/>
              <w:rPr>
                <w:rFonts w:ascii="Arial" w:hAnsi="Arial" w:cs="Arial"/>
                <w:sz w:val="20"/>
                <w:szCs w:val="20"/>
              </w:rPr>
            </w:pPr>
            <w:r w:rsidRPr="00E35D11">
              <w:rPr>
                <w:rFonts w:ascii="Arial" w:hAnsi="Arial" w:cs="Arial"/>
                <w:sz w:val="20"/>
                <w:szCs w:val="20"/>
              </w:rPr>
              <w:t xml:space="preserve">communicate clearly, effectively and imaginatively, selecting and adapting tone, style and register for different forms, purposes and audiences;                   </w:t>
            </w:r>
          </w:p>
          <w:p w14:paraId="7C2669DA" w14:textId="77777777" w:rsidR="00962365" w:rsidRPr="00E35D11" w:rsidRDefault="00962365" w:rsidP="00B12388">
            <w:pPr>
              <w:spacing w:after="0" w:line="240" w:lineRule="auto"/>
              <w:rPr>
                <w:rFonts w:ascii="Arial" w:hAnsi="Arial" w:cs="Arial"/>
                <w:sz w:val="20"/>
                <w:szCs w:val="20"/>
              </w:rPr>
            </w:pPr>
          </w:p>
          <w:p w14:paraId="68B7C5E8"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organise information and ideas, using structural and grammatical features to support coherence and cohesion of texts</w:t>
            </w:r>
          </w:p>
        </w:tc>
        <w:tc>
          <w:tcPr>
            <w:tcW w:w="2814" w:type="dxa"/>
            <w:shd w:val="clear" w:color="auto" w:fill="auto"/>
          </w:tcPr>
          <w:p w14:paraId="6D303CE8" w14:textId="77777777" w:rsidR="00F42447" w:rsidRPr="00E35D11" w:rsidRDefault="00DC4185" w:rsidP="00B12388">
            <w:pPr>
              <w:pStyle w:val="ListParagraph"/>
              <w:numPr>
                <w:ilvl w:val="0"/>
                <w:numId w:val="23"/>
              </w:numPr>
              <w:rPr>
                <w:rFonts w:cs="Arial"/>
                <w:iCs/>
                <w:color w:val="000000"/>
                <w:sz w:val="20"/>
                <w:szCs w:val="20"/>
                <w:lang w:eastAsia="en-GB"/>
              </w:rPr>
            </w:pPr>
            <w:hyperlink r:id="rId25" w:history="1">
              <w:r w:rsidR="00F42447" w:rsidRPr="00E35D11">
                <w:rPr>
                  <w:rStyle w:val="Hyperlink"/>
                  <w:rFonts w:cs="Arial"/>
                  <w:iCs/>
                  <w:sz w:val="20"/>
                  <w:szCs w:val="20"/>
                  <w:lang w:eastAsia="en-GB"/>
                </w:rPr>
                <w:t>How to lay a patio...</w:t>
              </w:r>
            </w:hyperlink>
            <w:r w:rsidR="00F42447" w:rsidRPr="00E35D11">
              <w:rPr>
                <w:rFonts w:cs="Arial"/>
                <w:iCs/>
                <w:color w:val="000000"/>
                <w:sz w:val="20"/>
                <w:szCs w:val="20"/>
                <w:lang w:eastAsia="en-GB"/>
              </w:rPr>
              <w:t xml:space="preserve"> Use this theme and information to create: versions of a guide for a beginner and a trade expert; a video guide and as the theme for a short story. </w:t>
            </w:r>
          </w:p>
          <w:p w14:paraId="6E9D7223" w14:textId="77777777" w:rsidR="00F42447" w:rsidRPr="00E35D11" w:rsidRDefault="00F42447" w:rsidP="00B12388">
            <w:pPr>
              <w:pStyle w:val="ListParagraph"/>
              <w:numPr>
                <w:ilvl w:val="0"/>
                <w:numId w:val="23"/>
              </w:numPr>
              <w:rPr>
                <w:rFonts w:cs="Arial"/>
                <w:sz w:val="20"/>
                <w:szCs w:val="20"/>
              </w:rPr>
            </w:pPr>
            <w:r w:rsidRPr="00E35D11">
              <w:rPr>
                <w:rFonts w:cs="Arial"/>
                <w:sz w:val="20"/>
                <w:szCs w:val="20"/>
              </w:rPr>
              <w:t xml:space="preserve">See this </w:t>
            </w:r>
            <w:hyperlink r:id="rId26" w:history="1">
              <w:r w:rsidRPr="00E35D11">
                <w:rPr>
                  <w:rStyle w:val="Hyperlink"/>
                  <w:rFonts w:cs="Arial"/>
                  <w:iCs/>
                  <w:sz w:val="20"/>
                  <w:szCs w:val="20"/>
                  <w:lang w:eastAsia="en-GB"/>
                </w:rPr>
                <w:t>film review</w:t>
              </w:r>
            </w:hyperlink>
            <w:r w:rsidRPr="00E35D11">
              <w:rPr>
                <w:rFonts w:cs="Arial"/>
                <w:iCs/>
                <w:color w:val="000000"/>
                <w:sz w:val="20"/>
                <w:szCs w:val="20"/>
                <w:lang w:eastAsia="en-GB"/>
              </w:rPr>
              <w:t xml:space="preserve"> and write one for a favourite film, or TV show with a construction or similar theme, scene or character. </w:t>
            </w:r>
          </w:p>
          <w:p w14:paraId="29308B3F" w14:textId="77777777" w:rsidR="00033EA9" w:rsidRPr="00E35D11" w:rsidRDefault="00DC4185" w:rsidP="00B12388">
            <w:pPr>
              <w:pStyle w:val="ListParagraph"/>
              <w:numPr>
                <w:ilvl w:val="0"/>
                <w:numId w:val="23"/>
              </w:numPr>
              <w:rPr>
                <w:rFonts w:cs="Arial"/>
                <w:sz w:val="20"/>
                <w:szCs w:val="20"/>
              </w:rPr>
            </w:pPr>
            <w:hyperlink r:id="rId27" w:history="1">
              <w:r w:rsidR="00F42447" w:rsidRPr="00E35D11">
                <w:rPr>
                  <w:rStyle w:val="Hyperlink"/>
                  <w:rFonts w:cs="Arial"/>
                  <w:iCs/>
                  <w:sz w:val="20"/>
                  <w:szCs w:val="20"/>
                  <w:lang w:eastAsia="en-GB"/>
                </w:rPr>
                <w:t>Small builders</w:t>
              </w:r>
            </w:hyperlink>
            <w:r w:rsidR="00F42447" w:rsidRPr="00E35D11">
              <w:rPr>
                <w:rFonts w:cs="Arial"/>
                <w:iCs/>
                <w:color w:val="000000"/>
                <w:sz w:val="20"/>
                <w:szCs w:val="20"/>
                <w:lang w:eastAsia="en-GB"/>
              </w:rPr>
              <w:t xml:space="preserve"> follow very specific guidelines. Communica</w:t>
            </w:r>
            <w:r w:rsidR="0095001D" w:rsidRPr="00E35D11">
              <w:rPr>
                <w:rFonts w:cs="Arial"/>
                <w:iCs/>
                <w:color w:val="000000"/>
                <w:sz w:val="20"/>
                <w:szCs w:val="20"/>
                <w:lang w:eastAsia="en-GB"/>
              </w:rPr>
              <w:t>te some of the ones here</w:t>
            </w:r>
            <w:r w:rsidR="00F42447" w:rsidRPr="00E35D11">
              <w:rPr>
                <w:rFonts w:cs="Arial"/>
                <w:iCs/>
                <w:color w:val="000000"/>
                <w:sz w:val="20"/>
                <w:szCs w:val="20"/>
                <w:lang w:eastAsia="en-GB"/>
              </w:rPr>
              <w:t xml:space="preserve"> in an appropriate text-</w:t>
            </w:r>
            <w:r w:rsidR="0095001D" w:rsidRPr="00E35D11">
              <w:rPr>
                <w:rFonts w:cs="Arial"/>
                <w:iCs/>
                <w:color w:val="000000"/>
                <w:sz w:val="20"/>
                <w:szCs w:val="20"/>
                <w:lang w:eastAsia="en-GB"/>
              </w:rPr>
              <w:t xml:space="preserve">based </w:t>
            </w:r>
            <w:r w:rsidR="0095001D" w:rsidRPr="00E35D11">
              <w:rPr>
                <w:rFonts w:cs="Arial"/>
                <w:iCs/>
                <w:color w:val="000000"/>
                <w:sz w:val="20"/>
                <w:szCs w:val="20"/>
                <w:lang w:eastAsia="en-GB"/>
              </w:rPr>
              <w:lastRenderedPageBreak/>
              <w:t>format for a different</w:t>
            </w:r>
            <w:r w:rsidR="00F42447" w:rsidRPr="00E35D11">
              <w:rPr>
                <w:rFonts w:cs="Arial"/>
                <w:iCs/>
                <w:color w:val="000000"/>
                <w:sz w:val="20"/>
                <w:szCs w:val="20"/>
                <w:lang w:eastAsia="en-GB"/>
              </w:rPr>
              <w:t xml:space="preserve"> kind or level of reader</w:t>
            </w:r>
            <w:r w:rsidR="0095001D" w:rsidRPr="00E35D11">
              <w:rPr>
                <w:rFonts w:cs="Arial"/>
                <w:iCs/>
                <w:color w:val="000000"/>
                <w:sz w:val="20"/>
                <w:szCs w:val="20"/>
                <w:lang w:eastAsia="en-GB"/>
              </w:rPr>
              <w:t xml:space="preserve"> (specified)</w:t>
            </w:r>
            <w:r w:rsidR="00F42447" w:rsidRPr="00E35D11">
              <w:rPr>
                <w:rFonts w:cs="Arial"/>
                <w:iCs/>
                <w:color w:val="000000"/>
                <w:sz w:val="20"/>
                <w:szCs w:val="20"/>
                <w:lang w:eastAsia="en-GB"/>
              </w:rPr>
              <w:t xml:space="preserve">.  </w:t>
            </w:r>
          </w:p>
        </w:tc>
        <w:tc>
          <w:tcPr>
            <w:tcW w:w="2815" w:type="dxa"/>
            <w:shd w:val="clear" w:color="auto" w:fill="auto"/>
          </w:tcPr>
          <w:p w14:paraId="465AC455" w14:textId="77777777" w:rsidR="00C80DD3" w:rsidRPr="00E35D11" w:rsidRDefault="00C80DD3" w:rsidP="00B12388">
            <w:pPr>
              <w:spacing w:after="0" w:line="240" w:lineRule="auto"/>
              <w:rPr>
                <w:rFonts w:ascii="Arial" w:eastAsia="Times New Roman" w:hAnsi="Arial" w:cs="Arial"/>
                <w:color w:val="000000"/>
                <w:sz w:val="20"/>
                <w:szCs w:val="20"/>
                <w:lang w:eastAsia="en-GB"/>
              </w:rPr>
            </w:pPr>
            <w:r w:rsidRPr="00E35D11">
              <w:rPr>
                <w:rFonts w:ascii="Arial" w:eastAsia="Times New Roman" w:hAnsi="Arial" w:cs="Arial"/>
                <w:color w:val="000000"/>
                <w:sz w:val="20"/>
                <w:szCs w:val="20"/>
                <w:lang w:eastAsia="en-GB"/>
              </w:rPr>
              <w:lastRenderedPageBreak/>
              <w:t xml:space="preserve">Produce a publicity campaign for a forthcoming fundraising event for the charity ‘Poverty’. Use a selection of vocational, factual and emotive vocabulary for the key messages, and a range of different media (e.g., your nursery’s magazine and/or website, a poster, a press release for a local paper, and a follow-up fact sheet. </w:t>
            </w:r>
          </w:p>
          <w:p w14:paraId="232ABF8E" w14:textId="77777777" w:rsidR="00C80DD3" w:rsidRPr="00E35D11" w:rsidRDefault="00C80DD3" w:rsidP="00B12388">
            <w:pPr>
              <w:spacing w:after="0" w:line="240" w:lineRule="auto"/>
              <w:rPr>
                <w:rFonts w:ascii="Arial" w:eastAsia="Times New Roman" w:hAnsi="Arial" w:cs="Arial"/>
                <w:color w:val="000000"/>
                <w:sz w:val="20"/>
                <w:szCs w:val="20"/>
                <w:lang w:eastAsia="en-GB"/>
              </w:rPr>
            </w:pPr>
            <w:r w:rsidRPr="00E35D11">
              <w:rPr>
                <w:rFonts w:ascii="Arial" w:eastAsia="Times New Roman" w:hAnsi="Arial" w:cs="Arial"/>
                <w:color w:val="000000"/>
                <w:sz w:val="20"/>
                <w:szCs w:val="20"/>
                <w:lang w:eastAsia="en-GB"/>
              </w:rPr>
              <w:t xml:space="preserve">Tell the story and present the information from a variety of viewpoints – e.g., a case study on a child helped by the charity; the plight of those in care in the local area. Target different audiences (children, </w:t>
            </w:r>
            <w:r w:rsidRPr="00E35D11">
              <w:rPr>
                <w:rFonts w:ascii="Arial" w:eastAsia="Times New Roman" w:hAnsi="Arial" w:cs="Arial"/>
                <w:color w:val="000000"/>
                <w:sz w:val="20"/>
                <w:szCs w:val="20"/>
                <w:lang w:eastAsia="en-GB"/>
              </w:rPr>
              <w:lastRenderedPageBreak/>
              <w:t>grandparents, etc.) with information about the day, and why children and young people need more free activities.</w:t>
            </w:r>
          </w:p>
          <w:p w14:paraId="3A0379C9" w14:textId="77777777" w:rsidR="00033EA9" w:rsidRPr="00E35D11" w:rsidRDefault="00C80DD3" w:rsidP="00B12388">
            <w:pPr>
              <w:spacing w:after="0" w:line="240" w:lineRule="auto"/>
              <w:rPr>
                <w:rFonts w:ascii="Arial" w:eastAsia="Times New Roman" w:hAnsi="Arial" w:cs="Arial"/>
                <w:color w:val="000000"/>
                <w:sz w:val="20"/>
                <w:szCs w:val="20"/>
                <w:lang w:eastAsia="en-GB"/>
              </w:rPr>
            </w:pPr>
            <w:r w:rsidRPr="00E35D11">
              <w:rPr>
                <w:rFonts w:ascii="Arial" w:eastAsia="Times New Roman" w:hAnsi="Arial" w:cs="Arial"/>
                <w:color w:val="000000"/>
                <w:sz w:val="20"/>
                <w:szCs w:val="20"/>
                <w:lang w:eastAsia="en-GB"/>
              </w:rPr>
              <w:t>Create a research questionnaire for children on the types of free activities they would like to in their area.</w:t>
            </w:r>
          </w:p>
        </w:tc>
        <w:tc>
          <w:tcPr>
            <w:tcW w:w="2814" w:type="dxa"/>
            <w:shd w:val="clear" w:color="auto" w:fill="auto"/>
          </w:tcPr>
          <w:p w14:paraId="3263EDA3" w14:textId="77777777" w:rsidR="00033EA9" w:rsidRPr="00E35D11" w:rsidRDefault="00357918" w:rsidP="00B12388">
            <w:pPr>
              <w:spacing w:after="0" w:line="240" w:lineRule="auto"/>
              <w:rPr>
                <w:rFonts w:ascii="Arial" w:hAnsi="Arial" w:cs="Arial"/>
                <w:sz w:val="20"/>
                <w:szCs w:val="20"/>
              </w:rPr>
            </w:pPr>
            <w:r w:rsidRPr="00E35D11">
              <w:rPr>
                <w:rFonts w:ascii="Arial" w:hAnsi="Arial" w:cs="Arial"/>
                <w:sz w:val="20"/>
                <w:szCs w:val="20"/>
              </w:rPr>
              <w:lastRenderedPageBreak/>
              <w:t>Applying for jobs:  learners look at several different job adverts in several different media/locations. They then analyse different methods for covering letters and applications, identifying the various different features, purpose and contexts. Produce a covering letter/ email for each of the adverts, with particular attention to SPAG, use of formal/ informal language, and the intended purpose and audience.</w:t>
            </w:r>
          </w:p>
        </w:tc>
        <w:tc>
          <w:tcPr>
            <w:tcW w:w="2815" w:type="dxa"/>
            <w:shd w:val="clear" w:color="auto" w:fill="auto"/>
          </w:tcPr>
          <w:p w14:paraId="3EA042FB" w14:textId="77777777" w:rsidR="00033EA9" w:rsidRPr="00E35D11" w:rsidRDefault="001B464C" w:rsidP="00B12388">
            <w:pPr>
              <w:spacing w:after="0" w:line="240" w:lineRule="auto"/>
              <w:rPr>
                <w:rFonts w:ascii="Arial" w:hAnsi="Arial" w:cs="Arial"/>
                <w:i/>
                <w:iCs/>
                <w:color w:val="000000"/>
                <w:sz w:val="20"/>
                <w:szCs w:val="20"/>
              </w:rPr>
            </w:pPr>
            <w:r w:rsidRPr="00E35D11">
              <w:rPr>
                <w:rFonts w:ascii="Arial" w:hAnsi="Arial" w:cs="Arial"/>
                <w:iCs/>
                <w:color w:val="000000"/>
                <w:sz w:val="20"/>
                <w:szCs w:val="20"/>
              </w:rPr>
              <w:t>‘</w:t>
            </w:r>
            <w:r w:rsidR="00F47C69" w:rsidRPr="00E35D11">
              <w:rPr>
                <w:rFonts w:ascii="Arial" w:hAnsi="Arial" w:cs="Arial"/>
                <w:iCs/>
                <w:color w:val="000000"/>
                <w:sz w:val="20"/>
                <w:szCs w:val="20"/>
              </w:rPr>
              <w:t>Scaffolded</w:t>
            </w:r>
            <w:r w:rsidRPr="00E35D11">
              <w:rPr>
                <w:rFonts w:ascii="Arial" w:hAnsi="Arial" w:cs="Arial"/>
                <w:iCs/>
                <w:color w:val="000000"/>
                <w:sz w:val="20"/>
                <w:szCs w:val="20"/>
              </w:rPr>
              <w:t>’</w:t>
            </w:r>
            <w:r w:rsidR="00F47C69" w:rsidRPr="00E35D11">
              <w:rPr>
                <w:rFonts w:ascii="Arial" w:hAnsi="Arial" w:cs="Arial"/>
                <w:iCs/>
                <w:color w:val="000000"/>
                <w:sz w:val="20"/>
                <w:szCs w:val="20"/>
              </w:rPr>
              <w:t xml:space="preserve"> task, to start: writing a response to one or more of the reading tasks that prompted interest from the learners. Innovative and inclusive </w:t>
            </w:r>
            <w:r w:rsidR="004E32D7" w:rsidRPr="00E35D11">
              <w:rPr>
                <w:rFonts w:ascii="Arial" w:hAnsi="Arial" w:cs="Arial"/>
                <w:iCs/>
                <w:color w:val="000000"/>
                <w:sz w:val="20"/>
                <w:szCs w:val="20"/>
              </w:rPr>
              <w:t>techniques</w:t>
            </w:r>
            <w:r w:rsidR="00F47C69" w:rsidRPr="00E35D11">
              <w:rPr>
                <w:rFonts w:ascii="Arial" w:hAnsi="Arial" w:cs="Arial"/>
                <w:iCs/>
                <w:color w:val="000000"/>
                <w:sz w:val="20"/>
                <w:szCs w:val="20"/>
              </w:rPr>
              <w:t xml:space="preserve"> used to draw out ideas</w:t>
            </w:r>
            <w:r w:rsidR="004E32D7" w:rsidRPr="00E35D11">
              <w:rPr>
                <w:rFonts w:ascii="Arial" w:hAnsi="Arial" w:cs="Arial"/>
                <w:iCs/>
                <w:color w:val="000000"/>
                <w:sz w:val="20"/>
                <w:szCs w:val="20"/>
              </w:rPr>
              <w:t xml:space="preserve"> that  surround</w:t>
            </w:r>
            <w:r w:rsidR="00F47C69" w:rsidRPr="00E35D11">
              <w:rPr>
                <w:rFonts w:ascii="Arial" w:hAnsi="Arial" w:cs="Arial"/>
                <w:iCs/>
                <w:color w:val="000000"/>
                <w:sz w:val="20"/>
                <w:szCs w:val="20"/>
              </w:rPr>
              <w:t xml:space="preserve"> assumptions made by an author</w:t>
            </w:r>
            <w:r w:rsidR="004E32D7" w:rsidRPr="00E35D11">
              <w:rPr>
                <w:rFonts w:ascii="Arial" w:hAnsi="Arial" w:cs="Arial"/>
                <w:iCs/>
                <w:color w:val="000000"/>
                <w:sz w:val="20"/>
                <w:szCs w:val="20"/>
              </w:rPr>
              <w:t xml:space="preserve"> (for example, an ‘i</w:t>
            </w:r>
            <w:r w:rsidR="00F47C69" w:rsidRPr="00E35D11">
              <w:rPr>
                <w:rFonts w:ascii="Arial" w:hAnsi="Arial" w:cs="Arial"/>
                <w:iCs/>
                <w:color w:val="000000"/>
                <w:sz w:val="20"/>
                <w:szCs w:val="20"/>
              </w:rPr>
              <w:t>ceberg</w:t>
            </w:r>
            <w:r w:rsidR="004E32D7" w:rsidRPr="00E35D11">
              <w:rPr>
                <w:rFonts w:ascii="Arial" w:hAnsi="Arial" w:cs="Arial"/>
                <w:iCs/>
                <w:color w:val="000000"/>
                <w:sz w:val="20"/>
                <w:szCs w:val="20"/>
              </w:rPr>
              <w:t>’</w:t>
            </w:r>
            <w:r w:rsidR="00F47C69" w:rsidRPr="00E35D11">
              <w:rPr>
                <w:rFonts w:ascii="Arial" w:hAnsi="Arial" w:cs="Arial"/>
                <w:iCs/>
                <w:color w:val="000000"/>
                <w:sz w:val="20"/>
                <w:szCs w:val="20"/>
              </w:rPr>
              <w:t xml:space="preserve"> methodology </w:t>
            </w:r>
            <w:r w:rsidR="004E32D7" w:rsidRPr="00E35D11">
              <w:rPr>
                <w:rFonts w:ascii="Arial" w:hAnsi="Arial" w:cs="Arial"/>
                <w:iCs/>
                <w:color w:val="000000"/>
                <w:sz w:val="20"/>
                <w:szCs w:val="20"/>
              </w:rPr>
              <w:t>can reveal</w:t>
            </w:r>
            <w:r w:rsidR="00F47C69" w:rsidRPr="00E35D11">
              <w:rPr>
                <w:rFonts w:ascii="Arial" w:hAnsi="Arial" w:cs="Arial"/>
                <w:iCs/>
                <w:color w:val="000000"/>
                <w:sz w:val="20"/>
                <w:szCs w:val="20"/>
              </w:rPr>
              <w:t xml:space="preserve"> underlying beliefs and ideas behind assumptions made</w:t>
            </w:r>
            <w:r w:rsidR="004E32D7" w:rsidRPr="00E35D11">
              <w:rPr>
                <w:rFonts w:ascii="Arial" w:hAnsi="Arial" w:cs="Arial"/>
                <w:iCs/>
                <w:color w:val="000000"/>
                <w:sz w:val="20"/>
                <w:szCs w:val="20"/>
              </w:rPr>
              <w:t>)</w:t>
            </w:r>
            <w:r w:rsidR="00F47C69" w:rsidRPr="00E35D11">
              <w:rPr>
                <w:rFonts w:ascii="Arial" w:hAnsi="Arial" w:cs="Arial"/>
                <w:iCs/>
                <w:color w:val="000000"/>
                <w:sz w:val="20"/>
                <w:szCs w:val="20"/>
              </w:rPr>
              <w:t xml:space="preserve">. </w:t>
            </w:r>
            <w:r w:rsidR="004E32D7" w:rsidRPr="00E35D11">
              <w:rPr>
                <w:rFonts w:ascii="Arial" w:hAnsi="Arial" w:cs="Arial"/>
                <w:iCs/>
                <w:color w:val="000000"/>
                <w:sz w:val="20"/>
                <w:szCs w:val="20"/>
              </w:rPr>
              <w:t>T</w:t>
            </w:r>
            <w:r w:rsidR="00F47C69" w:rsidRPr="00E35D11">
              <w:rPr>
                <w:rFonts w:ascii="Arial" w:hAnsi="Arial" w:cs="Arial"/>
                <w:iCs/>
                <w:color w:val="000000"/>
                <w:sz w:val="20"/>
                <w:szCs w:val="20"/>
              </w:rPr>
              <w:t xml:space="preserve">opical and controversial </w:t>
            </w:r>
            <w:r w:rsidR="004E32D7" w:rsidRPr="00E35D11">
              <w:rPr>
                <w:rFonts w:ascii="Arial" w:hAnsi="Arial" w:cs="Arial"/>
                <w:iCs/>
                <w:color w:val="000000"/>
                <w:sz w:val="20"/>
                <w:szCs w:val="20"/>
              </w:rPr>
              <w:t>subjects – e.g.,</w:t>
            </w:r>
            <w:r w:rsidR="00F47C69" w:rsidRPr="00E35D11">
              <w:rPr>
                <w:rFonts w:ascii="Arial" w:hAnsi="Arial" w:cs="Arial"/>
                <w:iCs/>
                <w:color w:val="000000"/>
                <w:sz w:val="20"/>
                <w:szCs w:val="20"/>
              </w:rPr>
              <w:t xml:space="preserve"> </w:t>
            </w:r>
            <w:r w:rsidR="004E32D7" w:rsidRPr="00E35D11">
              <w:rPr>
                <w:rFonts w:ascii="Arial" w:hAnsi="Arial" w:cs="Arial"/>
                <w:iCs/>
                <w:color w:val="000000"/>
                <w:sz w:val="20"/>
                <w:szCs w:val="20"/>
              </w:rPr>
              <w:t xml:space="preserve">anti-social behaviours, </w:t>
            </w:r>
            <w:r w:rsidR="00F47C69" w:rsidRPr="00E35D11">
              <w:rPr>
                <w:rFonts w:ascii="Arial" w:hAnsi="Arial" w:cs="Arial"/>
                <w:iCs/>
                <w:color w:val="000000"/>
                <w:sz w:val="20"/>
                <w:szCs w:val="20"/>
              </w:rPr>
              <w:t>drug use, integration, pover</w:t>
            </w:r>
            <w:r w:rsidR="004E32D7" w:rsidRPr="00E35D11">
              <w:rPr>
                <w:rFonts w:ascii="Arial" w:hAnsi="Arial" w:cs="Arial"/>
                <w:iCs/>
                <w:color w:val="000000"/>
                <w:sz w:val="20"/>
                <w:szCs w:val="20"/>
              </w:rPr>
              <w:t xml:space="preserve">ty, sexuality or homelessness. Students </w:t>
            </w:r>
            <w:r w:rsidR="00F47C69" w:rsidRPr="00E35D11">
              <w:rPr>
                <w:rFonts w:ascii="Arial" w:hAnsi="Arial" w:cs="Arial"/>
                <w:iCs/>
                <w:color w:val="000000"/>
                <w:sz w:val="20"/>
                <w:szCs w:val="20"/>
              </w:rPr>
              <w:t xml:space="preserve">could be </w:t>
            </w:r>
            <w:r w:rsidR="004E32D7" w:rsidRPr="00E35D11">
              <w:rPr>
                <w:rFonts w:ascii="Arial" w:hAnsi="Arial" w:cs="Arial"/>
                <w:iCs/>
                <w:color w:val="000000"/>
                <w:sz w:val="20"/>
                <w:szCs w:val="20"/>
              </w:rPr>
              <w:t>asked</w:t>
            </w:r>
            <w:r w:rsidR="00F47C69" w:rsidRPr="00E35D11">
              <w:rPr>
                <w:rFonts w:ascii="Arial" w:hAnsi="Arial" w:cs="Arial"/>
                <w:iCs/>
                <w:color w:val="000000"/>
                <w:sz w:val="20"/>
                <w:szCs w:val="20"/>
              </w:rPr>
              <w:t xml:space="preserve"> to write articles for a magazine</w:t>
            </w:r>
            <w:r w:rsidR="004E32D7" w:rsidRPr="00E35D11">
              <w:rPr>
                <w:rFonts w:ascii="Arial" w:hAnsi="Arial" w:cs="Arial"/>
                <w:iCs/>
                <w:color w:val="000000"/>
                <w:sz w:val="20"/>
                <w:szCs w:val="20"/>
              </w:rPr>
              <w:t xml:space="preserve"> </w:t>
            </w:r>
            <w:r w:rsidR="004E32D7" w:rsidRPr="00E35D11">
              <w:rPr>
                <w:rFonts w:ascii="Arial" w:hAnsi="Arial" w:cs="Arial"/>
                <w:iCs/>
                <w:color w:val="000000"/>
                <w:sz w:val="20"/>
                <w:szCs w:val="20"/>
              </w:rPr>
              <w:lastRenderedPageBreak/>
              <w:t>context,</w:t>
            </w:r>
            <w:r w:rsidR="00F47C69" w:rsidRPr="00E35D11">
              <w:rPr>
                <w:rFonts w:ascii="Arial" w:hAnsi="Arial" w:cs="Arial"/>
                <w:iCs/>
                <w:color w:val="000000"/>
                <w:sz w:val="20"/>
                <w:szCs w:val="20"/>
              </w:rPr>
              <w:t xml:space="preserve"> focusing on issues important to them</w:t>
            </w:r>
            <w:r w:rsidR="004E32D7" w:rsidRPr="00E35D11">
              <w:rPr>
                <w:rFonts w:ascii="Arial" w:hAnsi="Arial" w:cs="Arial"/>
                <w:iCs/>
                <w:color w:val="000000"/>
                <w:sz w:val="20"/>
                <w:szCs w:val="20"/>
              </w:rPr>
              <w:t>, or</w:t>
            </w:r>
            <w:r w:rsidR="00F47C69" w:rsidRPr="00E35D11">
              <w:rPr>
                <w:rFonts w:ascii="Arial" w:hAnsi="Arial" w:cs="Arial"/>
                <w:iCs/>
                <w:color w:val="000000"/>
                <w:sz w:val="20"/>
                <w:szCs w:val="20"/>
              </w:rPr>
              <w:t xml:space="preserve"> encouraged to write response pieces to text they have seen</w:t>
            </w:r>
            <w:r w:rsidR="004E32D7" w:rsidRPr="00E35D11">
              <w:rPr>
                <w:rFonts w:ascii="Arial" w:hAnsi="Arial" w:cs="Arial"/>
                <w:iCs/>
                <w:color w:val="000000"/>
                <w:sz w:val="20"/>
                <w:szCs w:val="20"/>
              </w:rPr>
              <w:t>/read</w:t>
            </w:r>
            <w:r w:rsidR="00F47C69" w:rsidRPr="00E35D11">
              <w:rPr>
                <w:rFonts w:ascii="Arial" w:hAnsi="Arial" w:cs="Arial"/>
                <w:iCs/>
                <w:color w:val="000000"/>
                <w:sz w:val="20"/>
                <w:szCs w:val="20"/>
              </w:rPr>
              <w:t xml:space="preserve"> in the reading components, </w:t>
            </w:r>
            <w:r w:rsidR="004E32D7" w:rsidRPr="00E35D11">
              <w:rPr>
                <w:rFonts w:ascii="Arial" w:hAnsi="Arial" w:cs="Arial"/>
                <w:iCs/>
                <w:color w:val="000000"/>
                <w:sz w:val="20"/>
                <w:szCs w:val="20"/>
              </w:rPr>
              <w:t>such as</w:t>
            </w:r>
            <w:r w:rsidR="00F47C69" w:rsidRPr="00E35D11">
              <w:rPr>
                <w:rFonts w:ascii="Arial" w:hAnsi="Arial" w:cs="Arial"/>
                <w:i/>
                <w:iCs/>
                <w:color w:val="000000"/>
                <w:sz w:val="20"/>
                <w:szCs w:val="20"/>
              </w:rPr>
              <w:t xml:space="preserve"> </w:t>
            </w:r>
            <w:hyperlink r:id="rId28" w:history="1">
              <w:r w:rsidR="00F47C69" w:rsidRPr="00E35D11">
                <w:rPr>
                  <w:rStyle w:val="Hyperlink"/>
                  <w:rFonts w:ascii="Arial" w:hAnsi="Arial" w:cs="Arial"/>
                  <w:i/>
                  <w:iCs/>
                  <w:sz w:val="20"/>
                  <w:szCs w:val="20"/>
                </w:rPr>
                <w:t>YouTube clips on poverty/homelessness</w:t>
              </w:r>
            </w:hyperlink>
            <w:r w:rsidR="00F47C69" w:rsidRPr="00E35D11">
              <w:rPr>
                <w:rFonts w:ascii="Arial" w:hAnsi="Arial" w:cs="Arial"/>
                <w:i/>
                <w:iCs/>
                <w:color w:val="000000"/>
                <w:sz w:val="20"/>
                <w:szCs w:val="20"/>
              </w:rPr>
              <w:t xml:space="preserve"> </w:t>
            </w:r>
            <w:r w:rsidR="004E32D7" w:rsidRPr="00E35D11">
              <w:rPr>
                <w:rFonts w:ascii="Arial" w:hAnsi="Arial" w:cs="Arial"/>
                <w:i/>
                <w:iCs/>
                <w:color w:val="000000"/>
                <w:sz w:val="20"/>
                <w:szCs w:val="20"/>
              </w:rPr>
              <w:t xml:space="preserve">. </w:t>
            </w:r>
            <w:r w:rsidR="004E32D7" w:rsidRPr="00E35D11">
              <w:rPr>
                <w:rFonts w:ascii="Arial" w:hAnsi="Arial" w:cs="Arial"/>
                <w:iCs/>
                <w:color w:val="000000"/>
                <w:sz w:val="20"/>
                <w:szCs w:val="20"/>
              </w:rPr>
              <w:t>V</w:t>
            </w:r>
            <w:r w:rsidR="00F47C69" w:rsidRPr="00E35D11">
              <w:rPr>
                <w:rFonts w:ascii="Arial" w:hAnsi="Arial" w:cs="Arial"/>
                <w:iCs/>
                <w:color w:val="000000"/>
                <w:sz w:val="20"/>
                <w:szCs w:val="20"/>
              </w:rPr>
              <w:t>ideoed interview</w:t>
            </w:r>
            <w:r w:rsidR="004E32D7" w:rsidRPr="00E35D11">
              <w:rPr>
                <w:rFonts w:ascii="Arial" w:hAnsi="Arial" w:cs="Arial"/>
                <w:iCs/>
                <w:color w:val="000000"/>
                <w:sz w:val="20"/>
                <w:szCs w:val="20"/>
              </w:rPr>
              <w:t>s</w:t>
            </w:r>
            <w:r w:rsidR="00F47C69" w:rsidRPr="00E35D11">
              <w:rPr>
                <w:rFonts w:ascii="Arial" w:hAnsi="Arial" w:cs="Arial"/>
                <w:iCs/>
                <w:color w:val="000000"/>
                <w:sz w:val="20"/>
                <w:szCs w:val="20"/>
              </w:rPr>
              <w:t xml:space="preserve"> could support an article on </w:t>
            </w:r>
            <w:r w:rsidR="004E32D7" w:rsidRPr="00E35D11">
              <w:rPr>
                <w:rFonts w:ascii="Arial" w:hAnsi="Arial" w:cs="Arial"/>
                <w:iCs/>
                <w:color w:val="000000"/>
                <w:sz w:val="20"/>
                <w:szCs w:val="20"/>
              </w:rPr>
              <w:t xml:space="preserve">a </w:t>
            </w:r>
            <w:r w:rsidR="00F47C69" w:rsidRPr="00E35D11">
              <w:rPr>
                <w:rFonts w:ascii="Arial" w:hAnsi="Arial" w:cs="Arial"/>
                <w:iCs/>
                <w:color w:val="000000"/>
                <w:sz w:val="20"/>
                <w:szCs w:val="20"/>
              </w:rPr>
              <w:t>student</w:t>
            </w:r>
            <w:r w:rsidR="004E32D7" w:rsidRPr="00E35D11">
              <w:rPr>
                <w:rFonts w:ascii="Arial" w:hAnsi="Arial" w:cs="Arial"/>
                <w:iCs/>
                <w:color w:val="000000"/>
                <w:sz w:val="20"/>
                <w:szCs w:val="20"/>
              </w:rPr>
              <w:t>’</w:t>
            </w:r>
            <w:r w:rsidR="00F47C69" w:rsidRPr="00E35D11">
              <w:rPr>
                <w:rFonts w:ascii="Arial" w:hAnsi="Arial" w:cs="Arial"/>
                <w:iCs/>
                <w:color w:val="000000"/>
                <w:sz w:val="20"/>
                <w:szCs w:val="20"/>
              </w:rPr>
              <w:t>s views on the treatment of teenagers by mainst</w:t>
            </w:r>
            <w:r w:rsidR="004E32D7" w:rsidRPr="00E35D11">
              <w:rPr>
                <w:rFonts w:ascii="Arial" w:hAnsi="Arial" w:cs="Arial"/>
                <w:iCs/>
                <w:color w:val="000000"/>
                <w:sz w:val="20"/>
                <w:szCs w:val="20"/>
              </w:rPr>
              <w:t xml:space="preserve">ream media. (Links to AO1 and 2, and </w:t>
            </w:r>
            <w:r w:rsidR="00F47C69" w:rsidRPr="00E35D11">
              <w:rPr>
                <w:rFonts w:ascii="Arial" w:hAnsi="Arial" w:cs="Arial"/>
                <w:iCs/>
                <w:color w:val="000000"/>
                <w:sz w:val="20"/>
                <w:szCs w:val="20"/>
              </w:rPr>
              <w:t>AO 7)</w:t>
            </w:r>
          </w:p>
        </w:tc>
      </w:tr>
      <w:tr w:rsidR="00033EA9" w:rsidRPr="00E35D11" w14:paraId="4C04B3AC" w14:textId="77777777" w:rsidTr="00B12388">
        <w:tc>
          <w:tcPr>
            <w:tcW w:w="2814" w:type="dxa"/>
            <w:shd w:val="clear" w:color="auto" w:fill="auto"/>
          </w:tcPr>
          <w:p w14:paraId="3663D04A"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lastRenderedPageBreak/>
              <w:t>AO6:</w:t>
            </w:r>
          </w:p>
          <w:p w14:paraId="2E3A7D34"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candidates must use a range of vocabulary and sentence structures for clarity, purpose and effect, with accurate spelling and punctuation</w:t>
            </w:r>
          </w:p>
        </w:tc>
        <w:tc>
          <w:tcPr>
            <w:tcW w:w="2814" w:type="dxa"/>
            <w:shd w:val="clear" w:color="auto" w:fill="auto"/>
          </w:tcPr>
          <w:p w14:paraId="14E1F0F6" w14:textId="77777777" w:rsidR="00033EA9" w:rsidRPr="00E35D11" w:rsidRDefault="0095001D" w:rsidP="00B12388">
            <w:pPr>
              <w:spacing w:after="0" w:line="240" w:lineRule="auto"/>
              <w:rPr>
                <w:rFonts w:ascii="Arial" w:hAnsi="Arial" w:cs="Arial"/>
                <w:sz w:val="20"/>
                <w:szCs w:val="20"/>
              </w:rPr>
            </w:pPr>
            <w:r w:rsidRPr="00E35D11">
              <w:rPr>
                <w:rFonts w:ascii="Arial" w:eastAsia="Times New Roman" w:hAnsi="Arial" w:cs="Arial"/>
                <w:color w:val="000000"/>
                <w:sz w:val="20"/>
                <w:szCs w:val="20"/>
                <w:lang w:eastAsia="en-GB"/>
              </w:rPr>
              <w:t>Taking the theme “Cowboy Builders”, produce several texts showing possible consequences of employing a ‘cowboy builder’: letter of complaint; news article; article for a magazine aimed at a mainly female readership.</w:t>
            </w:r>
          </w:p>
        </w:tc>
        <w:tc>
          <w:tcPr>
            <w:tcW w:w="2815" w:type="dxa"/>
            <w:shd w:val="clear" w:color="auto" w:fill="auto"/>
          </w:tcPr>
          <w:p w14:paraId="3AE5C244" w14:textId="77777777" w:rsidR="00033EA9" w:rsidRPr="00E35D11" w:rsidRDefault="00C80DD3" w:rsidP="00B12388">
            <w:pPr>
              <w:spacing w:after="0" w:line="240" w:lineRule="auto"/>
              <w:rPr>
                <w:rFonts w:ascii="Arial" w:hAnsi="Arial" w:cs="Arial"/>
                <w:sz w:val="20"/>
                <w:szCs w:val="20"/>
              </w:rPr>
            </w:pPr>
            <w:r w:rsidRPr="00E35D11">
              <w:rPr>
                <w:rFonts w:ascii="Arial" w:eastAsia="Times New Roman" w:hAnsi="Arial" w:cs="Arial"/>
                <w:color w:val="000000"/>
                <w:sz w:val="20"/>
                <w:szCs w:val="20"/>
                <w:lang w:eastAsia="en-GB"/>
              </w:rPr>
              <w:t>Produce a personal memoir from your childhood for inclusion i</w:t>
            </w:r>
            <w:r w:rsidR="00F45968" w:rsidRPr="00E35D11">
              <w:rPr>
                <w:rFonts w:ascii="Arial" w:eastAsia="Times New Roman" w:hAnsi="Arial" w:cs="Arial"/>
                <w:color w:val="000000"/>
                <w:sz w:val="20"/>
                <w:szCs w:val="20"/>
                <w:lang w:eastAsia="en-GB"/>
              </w:rPr>
              <w:t>n your peer group’s publication,</w:t>
            </w:r>
            <w:r w:rsidRPr="00E35D11">
              <w:rPr>
                <w:rFonts w:ascii="Arial" w:eastAsia="Times New Roman" w:hAnsi="Arial" w:cs="Arial"/>
                <w:color w:val="000000"/>
                <w:sz w:val="20"/>
                <w:szCs w:val="20"/>
                <w:lang w:eastAsia="en-GB"/>
              </w:rPr>
              <w:t xml:space="preserve"> </w:t>
            </w:r>
            <w:r w:rsidR="00F45968" w:rsidRPr="00E35D11">
              <w:rPr>
                <w:rFonts w:ascii="Arial" w:eastAsia="Times New Roman" w:hAnsi="Arial" w:cs="Arial"/>
                <w:color w:val="000000"/>
                <w:sz w:val="20"/>
                <w:szCs w:val="20"/>
                <w:lang w:eastAsia="en-GB"/>
              </w:rPr>
              <w:t>‘</w:t>
            </w:r>
            <w:r w:rsidRPr="00E35D11">
              <w:rPr>
                <w:rFonts w:ascii="Arial" w:eastAsia="Times New Roman" w:hAnsi="Arial" w:cs="Arial"/>
                <w:color w:val="000000"/>
                <w:sz w:val="20"/>
                <w:szCs w:val="20"/>
                <w:lang w:eastAsia="en-GB"/>
              </w:rPr>
              <w:t>Our Childhood Autobiographies</w:t>
            </w:r>
            <w:r w:rsidR="00F45968" w:rsidRPr="00E35D11">
              <w:rPr>
                <w:rFonts w:ascii="Arial" w:eastAsia="Times New Roman" w:hAnsi="Arial" w:cs="Arial"/>
                <w:color w:val="000000"/>
                <w:sz w:val="20"/>
                <w:szCs w:val="20"/>
                <w:lang w:eastAsia="en-GB"/>
              </w:rPr>
              <w:t>’</w:t>
            </w:r>
            <w:r w:rsidRPr="00E35D11">
              <w:rPr>
                <w:rFonts w:ascii="Arial" w:eastAsia="Times New Roman" w:hAnsi="Arial" w:cs="Arial"/>
                <w:color w:val="000000"/>
                <w:sz w:val="20"/>
                <w:szCs w:val="20"/>
                <w:lang w:eastAsia="en-GB"/>
              </w:rPr>
              <w:t>, for use in a nursery setting/school. You may wish to focus on memories that make the audience curious, or tales of overcoming adversity.</w:t>
            </w:r>
            <w:r w:rsidRPr="00E35D11">
              <w:rPr>
                <w:rFonts w:ascii="Arial" w:hAnsi="Arial" w:cs="Arial"/>
                <w:sz w:val="20"/>
                <w:szCs w:val="20"/>
              </w:rPr>
              <w:t xml:space="preserve"> </w:t>
            </w:r>
          </w:p>
        </w:tc>
        <w:tc>
          <w:tcPr>
            <w:tcW w:w="2814" w:type="dxa"/>
            <w:shd w:val="clear" w:color="auto" w:fill="auto"/>
          </w:tcPr>
          <w:p w14:paraId="1B5A8DB0" w14:textId="77777777" w:rsidR="00033EA9" w:rsidRPr="00E35D11" w:rsidRDefault="00357918" w:rsidP="00B12388">
            <w:pPr>
              <w:spacing w:after="0" w:line="240" w:lineRule="auto"/>
              <w:rPr>
                <w:rFonts w:ascii="Arial" w:hAnsi="Arial" w:cs="Arial"/>
                <w:sz w:val="20"/>
                <w:szCs w:val="20"/>
              </w:rPr>
            </w:pPr>
            <w:r w:rsidRPr="00E35D11">
              <w:rPr>
                <w:rFonts w:ascii="Arial" w:hAnsi="Arial" w:cs="Arial"/>
                <w:sz w:val="20"/>
                <w:szCs w:val="20"/>
              </w:rPr>
              <w:t xml:space="preserve">CV writing: learners consider and discuss the purpose of a CV, and the varied language features of, and approaches to CV writing (focusing on the layout and content). Using a chosen standard template, the learner creates an appropriate CV for a specific organisation. Proof-read for grammar, vocabulary, spelling and punctuation. </w:t>
            </w:r>
          </w:p>
        </w:tc>
        <w:tc>
          <w:tcPr>
            <w:tcW w:w="2815" w:type="dxa"/>
            <w:shd w:val="clear" w:color="auto" w:fill="auto"/>
          </w:tcPr>
          <w:p w14:paraId="7BFA4A63" w14:textId="77777777" w:rsidR="00033EA9" w:rsidRPr="00E35D11" w:rsidRDefault="004E32D7" w:rsidP="00B12388">
            <w:pPr>
              <w:spacing w:after="0" w:line="240" w:lineRule="auto"/>
              <w:rPr>
                <w:rFonts w:ascii="Arial" w:hAnsi="Arial" w:cs="Arial"/>
                <w:sz w:val="20"/>
                <w:szCs w:val="20"/>
              </w:rPr>
            </w:pPr>
            <w:r w:rsidRPr="00E35D11">
              <w:rPr>
                <w:rFonts w:ascii="Arial" w:hAnsi="Arial" w:cs="Arial"/>
                <w:sz w:val="20"/>
                <w:szCs w:val="20"/>
              </w:rPr>
              <w:t xml:space="preserve">Plan and construct an informative piece giving advice on one issue in AO5 through open discussion and decision-making for maximum engagement and development. Examples: advice on finance/budgets, </w:t>
            </w:r>
            <w:r w:rsidR="00C32EDD" w:rsidRPr="00E35D11">
              <w:rPr>
                <w:rFonts w:ascii="Arial" w:hAnsi="Arial" w:cs="Arial"/>
                <w:sz w:val="20"/>
                <w:szCs w:val="20"/>
              </w:rPr>
              <w:t>domestic abuse</w:t>
            </w:r>
            <w:r w:rsidRPr="00E35D11">
              <w:rPr>
                <w:rFonts w:ascii="Arial" w:hAnsi="Arial" w:cs="Arial"/>
                <w:sz w:val="20"/>
                <w:szCs w:val="20"/>
              </w:rPr>
              <w:t xml:space="preserve"> or online harassment</w:t>
            </w:r>
            <w:r w:rsidR="00C32EDD" w:rsidRPr="00E35D11">
              <w:rPr>
                <w:rFonts w:ascii="Arial" w:hAnsi="Arial" w:cs="Arial"/>
                <w:sz w:val="20"/>
                <w:szCs w:val="20"/>
              </w:rPr>
              <w:t xml:space="preserve"> (see t</w:t>
            </w:r>
            <w:r w:rsidRPr="00E35D11">
              <w:rPr>
                <w:rFonts w:ascii="Arial" w:hAnsi="Arial" w:cs="Arial"/>
                <w:sz w:val="20"/>
                <w:szCs w:val="20"/>
              </w:rPr>
              <w:t xml:space="preserve">his </w:t>
            </w:r>
            <w:hyperlink r:id="rId29" w:history="1">
              <w:r w:rsidRPr="00E35D11">
                <w:rPr>
                  <w:rStyle w:val="Hyperlink"/>
                  <w:rFonts w:ascii="Arial" w:hAnsi="Arial" w:cs="Arial"/>
                  <w:sz w:val="20"/>
                  <w:szCs w:val="20"/>
                </w:rPr>
                <w:t>online guide</w:t>
              </w:r>
            </w:hyperlink>
            <w:r w:rsidR="00C32EDD" w:rsidRPr="00E35D11">
              <w:rPr>
                <w:rFonts w:ascii="Arial" w:hAnsi="Arial" w:cs="Arial"/>
                <w:sz w:val="20"/>
                <w:szCs w:val="20"/>
              </w:rPr>
              <w:t>)</w:t>
            </w:r>
            <w:r w:rsidRPr="00E35D11">
              <w:rPr>
                <w:rFonts w:ascii="Arial" w:hAnsi="Arial" w:cs="Arial"/>
                <w:sz w:val="20"/>
                <w:szCs w:val="20"/>
              </w:rPr>
              <w:t xml:space="preserve">. </w:t>
            </w:r>
            <w:r w:rsidR="00C32EDD" w:rsidRPr="00E35D11">
              <w:rPr>
                <w:rFonts w:ascii="Arial" w:hAnsi="Arial" w:cs="Arial"/>
                <w:sz w:val="20"/>
                <w:szCs w:val="20"/>
              </w:rPr>
              <w:t>D</w:t>
            </w:r>
            <w:r w:rsidRPr="00E35D11">
              <w:rPr>
                <w:rFonts w:ascii="Arial" w:hAnsi="Arial" w:cs="Arial"/>
                <w:sz w:val="20"/>
                <w:szCs w:val="20"/>
              </w:rPr>
              <w:t>raw on crossover</w:t>
            </w:r>
            <w:r w:rsidR="00C32EDD" w:rsidRPr="00E35D11">
              <w:rPr>
                <w:rFonts w:ascii="Arial" w:hAnsi="Arial" w:cs="Arial"/>
                <w:sz w:val="20"/>
                <w:szCs w:val="20"/>
              </w:rPr>
              <w:t>s with AO1 – 4. C</w:t>
            </w:r>
            <w:r w:rsidRPr="00E35D11">
              <w:rPr>
                <w:rFonts w:ascii="Arial" w:hAnsi="Arial" w:cs="Arial"/>
                <w:sz w:val="20"/>
                <w:szCs w:val="20"/>
              </w:rPr>
              <w:t>o</w:t>
            </w:r>
            <w:r w:rsidR="00C32EDD" w:rsidRPr="00E35D11">
              <w:rPr>
                <w:rFonts w:ascii="Arial" w:hAnsi="Arial" w:cs="Arial"/>
                <w:sz w:val="20"/>
                <w:szCs w:val="20"/>
              </w:rPr>
              <w:t>nsider purpose/</w:t>
            </w:r>
            <w:r w:rsidRPr="00E35D11">
              <w:rPr>
                <w:rFonts w:ascii="Arial" w:hAnsi="Arial" w:cs="Arial"/>
                <w:sz w:val="20"/>
                <w:szCs w:val="20"/>
              </w:rPr>
              <w:t>audience</w:t>
            </w:r>
            <w:r w:rsidR="00C32EDD" w:rsidRPr="00E35D11">
              <w:rPr>
                <w:rFonts w:ascii="Arial" w:hAnsi="Arial" w:cs="Arial"/>
                <w:sz w:val="20"/>
                <w:szCs w:val="20"/>
              </w:rPr>
              <w:t>,</w:t>
            </w:r>
            <w:r w:rsidRPr="00E35D11">
              <w:rPr>
                <w:rFonts w:ascii="Arial" w:hAnsi="Arial" w:cs="Arial"/>
                <w:sz w:val="20"/>
                <w:szCs w:val="20"/>
              </w:rPr>
              <w:t xml:space="preserve"> </w:t>
            </w:r>
            <w:r w:rsidR="00C32EDD" w:rsidRPr="00E35D11">
              <w:rPr>
                <w:rFonts w:ascii="Arial" w:hAnsi="Arial" w:cs="Arial"/>
                <w:sz w:val="20"/>
                <w:szCs w:val="20"/>
              </w:rPr>
              <w:t>to use</w:t>
            </w:r>
            <w:r w:rsidRPr="00E35D11">
              <w:rPr>
                <w:rFonts w:ascii="Arial" w:hAnsi="Arial" w:cs="Arial"/>
                <w:sz w:val="20"/>
                <w:szCs w:val="20"/>
              </w:rPr>
              <w:t xml:space="preserve"> </w:t>
            </w:r>
            <w:r w:rsidR="00C32EDD" w:rsidRPr="00E35D11">
              <w:rPr>
                <w:rFonts w:ascii="Arial" w:hAnsi="Arial" w:cs="Arial"/>
                <w:sz w:val="20"/>
                <w:szCs w:val="20"/>
              </w:rPr>
              <w:t>language</w:t>
            </w:r>
            <w:r w:rsidRPr="00E35D11">
              <w:rPr>
                <w:rFonts w:ascii="Arial" w:hAnsi="Arial" w:cs="Arial"/>
                <w:sz w:val="20"/>
                <w:szCs w:val="20"/>
              </w:rPr>
              <w:t xml:space="preserve"> features effectively</w:t>
            </w:r>
            <w:r w:rsidR="00C32EDD" w:rsidRPr="00E35D11">
              <w:rPr>
                <w:rFonts w:ascii="Arial" w:hAnsi="Arial" w:cs="Arial"/>
                <w:sz w:val="20"/>
                <w:szCs w:val="20"/>
              </w:rPr>
              <w:t xml:space="preserve"> to convey ideas</w:t>
            </w:r>
            <w:r w:rsidRPr="00E35D11">
              <w:rPr>
                <w:rFonts w:ascii="Arial" w:hAnsi="Arial" w:cs="Arial"/>
                <w:sz w:val="20"/>
                <w:szCs w:val="20"/>
              </w:rPr>
              <w:t xml:space="preserve">. </w:t>
            </w:r>
          </w:p>
        </w:tc>
      </w:tr>
    </w:tbl>
    <w:p w14:paraId="6B6DA320" w14:textId="77777777" w:rsidR="00033EA9" w:rsidRPr="00E35D11" w:rsidRDefault="00033EA9" w:rsidP="00033EA9">
      <w:pPr>
        <w:rPr>
          <w:rFonts w:ascii="Arial" w:hAnsi="Arial" w:cs="Arial"/>
          <w:sz w:val="20"/>
          <w:szCs w:val="20"/>
        </w:rPr>
      </w:pPr>
    </w:p>
    <w:p w14:paraId="6817F410" w14:textId="77777777" w:rsidR="00962365" w:rsidRPr="00E35D11" w:rsidRDefault="00962365" w:rsidP="00033EA9">
      <w:pPr>
        <w:rPr>
          <w:rFonts w:ascii="Arial" w:hAnsi="Arial" w:cs="Arial"/>
          <w:sz w:val="20"/>
          <w:szCs w:val="20"/>
        </w:rPr>
      </w:pPr>
    </w:p>
    <w:p w14:paraId="79FB0A50" w14:textId="77777777" w:rsidR="00033EA9" w:rsidRPr="00E35D11" w:rsidRDefault="00033EA9" w:rsidP="002C335E">
      <w:pPr>
        <w:rPr>
          <w:rFonts w:ascii="Arial" w:hAnsi="Arial" w:cs="Arial"/>
          <w:sz w:val="20"/>
          <w:szCs w:val="20"/>
        </w:rPr>
      </w:pPr>
    </w:p>
    <w:p w14:paraId="2EC78C9C" w14:textId="77777777" w:rsidR="00EE1FF1" w:rsidRDefault="00EE1FF1">
      <w:pPr>
        <w:spacing w:after="0" w:line="240" w:lineRule="auto"/>
        <w:rPr>
          <w:rFonts w:ascii="Arial" w:hAnsi="Arial" w:cs="Arial"/>
          <w:b/>
          <w:sz w:val="20"/>
          <w:szCs w:val="20"/>
        </w:rPr>
      </w:pPr>
      <w:r>
        <w:rPr>
          <w:rFonts w:ascii="Arial" w:hAnsi="Arial" w:cs="Arial"/>
          <w:b/>
          <w:sz w:val="20"/>
          <w:szCs w:val="20"/>
        </w:rPr>
        <w:br w:type="page"/>
      </w:r>
    </w:p>
    <w:p w14:paraId="386A05BA" w14:textId="77777777" w:rsidR="00033EA9" w:rsidRPr="00E35D11" w:rsidRDefault="00033EA9" w:rsidP="00033EA9">
      <w:pPr>
        <w:rPr>
          <w:rFonts w:ascii="Arial" w:hAnsi="Arial" w:cs="Arial"/>
          <w:b/>
          <w:sz w:val="20"/>
          <w:szCs w:val="20"/>
        </w:rPr>
      </w:pPr>
      <w:r w:rsidRPr="00E35D11">
        <w:rPr>
          <w:rFonts w:ascii="Arial" w:hAnsi="Arial" w:cs="Arial"/>
          <w:b/>
          <w:sz w:val="20"/>
          <w:szCs w:val="20"/>
        </w:rPr>
        <w:lastRenderedPageBreak/>
        <w:t>Speaking and Listening (GCSE English Assessment Objectives 7-9)</w:t>
      </w:r>
    </w:p>
    <w:p w14:paraId="566A8E3B" w14:textId="77777777" w:rsidR="00033EA9" w:rsidRPr="00E35D11" w:rsidRDefault="00033EA9" w:rsidP="00033EA9">
      <w:pPr>
        <w:spacing w:after="0" w:line="240" w:lineRule="auto"/>
        <w:rPr>
          <w:rFonts w:ascii="Arial" w:eastAsia="Times New Roman" w:hAnsi="Arial" w:cs="Arial"/>
          <w:bCs/>
          <w:color w:val="000000"/>
          <w:sz w:val="20"/>
          <w:szCs w:val="20"/>
          <w:lang w:eastAsia="en-GB"/>
        </w:rPr>
      </w:pPr>
      <w:proofErr w:type="spellStart"/>
      <w:r w:rsidRPr="00E35D11">
        <w:rPr>
          <w:rFonts w:ascii="Arial" w:eastAsia="Times New Roman" w:hAnsi="Arial" w:cs="Arial"/>
          <w:b/>
          <w:bCs/>
          <w:i/>
          <w:color w:val="000000"/>
          <w:sz w:val="20"/>
          <w:szCs w:val="20"/>
          <w:lang w:eastAsia="en-GB"/>
        </w:rPr>
        <w:t>n.b.</w:t>
      </w:r>
      <w:proofErr w:type="spellEnd"/>
      <w:r w:rsidRPr="00E35D11">
        <w:rPr>
          <w:rFonts w:ascii="Arial" w:eastAsia="Times New Roman" w:hAnsi="Arial" w:cs="Arial"/>
          <w:bCs/>
          <w:color w:val="000000"/>
          <w:sz w:val="20"/>
          <w:szCs w:val="20"/>
          <w:lang w:eastAsia="en-GB"/>
        </w:rPr>
        <w:t>: although Speaking and Listening is unweighted for arriving at the learner’s final grade for GCSE English, these Assessment Objectives are required elements of the course, and are reported on as part of the qualification.</w:t>
      </w:r>
    </w:p>
    <w:p w14:paraId="50DF4938" w14:textId="77777777" w:rsidR="00111452" w:rsidRPr="00E35D11" w:rsidRDefault="00111452" w:rsidP="00033EA9">
      <w:pPr>
        <w:spacing w:after="0" w:line="240" w:lineRule="auto"/>
        <w:rPr>
          <w:rFonts w:ascii="Arial" w:eastAsia="Times New Roman" w:hAnsi="Arial" w:cs="Arial"/>
          <w:bCs/>
          <w:i/>
          <w:color w:val="000000"/>
          <w:sz w:val="20"/>
          <w:szCs w:val="20"/>
          <w:lang w:eastAsia="en-GB"/>
        </w:rPr>
      </w:pPr>
    </w:p>
    <w:p w14:paraId="2108D6BE" w14:textId="77777777" w:rsidR="00111452" w:rsidRPr="00E35D11" w:rsidRDefault="00111452" w:rsidP="00111452">
      <w:pPr>
        <w:pStyle w:val="NoSpacing"/>
        <w:rPr>
          <w:rFonts w:ascii="Arial" w:hAnsi="Arial" w:cs="Arial"/>
          <w:i/>
          <w:sz w:val="20"/>
          <w:szCs w:val="20"/>
          <w:lang w:eastAsia="en-GB"/>
        </w:rPr>
      </w:pPr>
      <w:r w:rsidRPr="00E35D11">
        <w:rPr>
          <w:rFonts w:ascii="Arial" w:hAnsi="Arial" w:cs="Arial"/>
          <w:i/>
          <w:sz w:val="20"/>
          <w:szCs w:val="20"/>
          <w:lang w:eastAsia="en-GB"/>
        </w:rPr>
        <w:t>GCSE English Language requires study of the following content, for the Speaking &amp; listening AOs:</w:t>
      </w:r>
    </w:p>
    <w:p w14:paraId="6B22F1FD" w14:textId="77777777" w:rsidR="00111452" w:rsidRPr="00E35D11" w:rsidRDefault="00111452" w:rsidP="00111452">
      <w:pPr>
        <w:pStyle w:val="NoSpacing"/>
        <w:rPr>
          <w:rFonts w:ascii="Arial" w:hAnsi="Arial" w:cs="Arial"/>
          <w:sz w:val="20"/>
          <w:szCs w:val="20"/>
          <w:lang w:eastAsia="en-GB"/>
        </w:rPr>
      </w:pPr>
    </w:p>
    <w:p w14:paraId="36AA753D" w14:textId="77777777" w:rsidR="00962365" w:rsidRPr="00E35D11" w:rsidRDefault="00111452" w:rsidP="00111452">
      <w:pPr>
        <w:pStyle w:val="NoSpacing"/>
        <w:rPr>
          <w:rFonts w:ascii="Arial" w:hAnsi="Arial" w:cs="Arial"/>
          <w:sz w:val="20"/>
          <w:szCs w:val="20"/>
          <w:lang w:eastAsia="en-GB"/>
        </w:rPr>
      </w:pPr>
      <w:r w:rsidRPr="00E35D11">
        <w:rPr>
          <w:rFonts w:ascii="Arial" w:hAnsi="Arial" w:cs="Arial"/>
          <w:sz w:val="20"/>
          <w:szCs w:val="20"/>
          <w:u w:val="single"/>
          <w:lang w:eastAsia="en-GB"/>
        </w:rPr>
        <w:t>presenting information and ideas</w:t>
      </w:r>
    </w:p>
    <w:p w14:paraId="44608897" w14:textId="77777777" w:rsidR="00962365" w:rsidRPr="00E35D11" w:rsidRDefault="00111452" w:rsidP="00962365">
      <w:pPr>
        <w:pStyle w:val="NoSpacing"/>
        <w:numPr>
          <w:ilvl w:val="0"/>
          <w:numId w:val="20"/>
        </w:numPr>
        <w:rPr>
          <w:rFonts w:ascii="Arial" w:hAnsi="Arial" w:cs="Arial"/>
          <w:sz w:val="20"/>
          <w:szCs w:val="20"/>
          <w:lang w:eastAsia="en-GB"/>
        </w:rPr>
      </w:pPr>
      <w:r w:rsidRPr="00E35D11">
        <w:rPr>
          <w:rFonts w:ascii="Arial" w:hAnsi="Arial" w:cs="Arial"/>
          <w:sz w:val="20"/>
          <w:szCs w:val="20"/>
          <w:lang w:eastAsia="en-GB"/>
        </w:rPr>
        <w:t xml:space="preserve">selecting and organising information and ideas effectively and persuasively for prepared spoken presentations; </w:t>
      </w:r>
    </w:p>
    <w:p w14:paraId="4664E41E" w14:textId="77777777" w:rsidR="00962365" w:rsidRPr="00E35D11" w:rsidRDefault="00111452" w:rsidP="00962365">
      <w:pPr>
        <w:pStyle w:val="NoSpacing"/>
        <w:numPr>
          <w:ilvl w:val="0"/>
          <w:numId w:val="20"/>
        </w:numPr>
        <w:rPr>
          <w:rFonts w:ascii="Arial" w:hAnsi="Arial" w:cs="Arial"/>
          <w:sz w:val="20"/>
          <w:szCs w:val="20"/>
          <w:lang w:eastAsia="en-GB"/>
        </w:rPr>
      </w:pPr>
      <w:r w:rsidRPr="00E35D11">
        <w:rPr>
          <w:rFonts w:ascii="Arial" w:hAnsi="Arial" w:cs="Arial"/>
          <w:sz w:val="20"/>
          <w:szCs w:val="20"/>
          <w:lang w:eastAsia="en-GB"/>
        </w:rPr>
        <w:t xml:space="preserve">planning effectively for different purposes and audiences; </w:t>
      </w:r>
    </w:p>
    <w:p w14:paraId="279035E1" w14:textId="77777777" w:rsidR="00111452" w:rsidRPr="00E35D11" w:rsidRDefault="00111452" w:rsidP="00962365">
      <w:pPr>
        <w:pStyle w:val="NoSpacing"/>
        <w:numPr>
          <w:ilvl w:val="0"/>
          <w:numId w:val="20"/>
        </w:numPr>
        <w:rPr>
          <w:rFonts w:ascii="Arial" w:hAnsi="Arial" w:cs="Arial"/>
          <w:sz w:val="20"/>
          <w:szCs w:val="20"/>
          <w:lang w:eastAsia="en-GB"/>
        </w:rPr>
      </w:pPr>
      <w:r w:rsidRPr="00E35D11">
        <w:rPr>
          <w:rFonts w:ascii="Arial" w:hAnsi="Arial" w:cs="Arial"/>
          <w:sz w:val="20"/>
          <w:szCs w:val="20"/>
          <w:lang w:eastAsia="en-GB"/>
        </w:rPr>
        <w:t>making presentations and speeches</w:t>
      </w:r>
      <w:r w:rsidR="00962365" w:rsidRPr="00E35D11">
        <w:rPr>
          <w:rFonts w:ascii="Arial" w:hAnsi="Arial" w:cs="Arial"/>
          <w:sz w:val="20"/>
          <w:szCs w:val="20"/>
          <w:lang w:eastAsia="en-GB"/>
        </w:rPr>
        <w:t>.</w:t>
      </w:r>
    </w:p>
    <w:p w14:paraId="626FD08D" w14:textId="77777777" w:rsidR="00111452" w:rsidRPr="00E35D11" w:rsidRDefault="00111452" w:rsidP="00111452">
      <w:pPr>
        <w:pStyle w:val="NoSpacing"/>
        <w:rPr>
          <w:rFonts w:ascii="Arial" w:hAnsi="Arial" w:cs="Arial"/>
          <w:sz w:val="20"/>
          <w:szCs w:val="20"/>
          <w:lang w:eastAsia="en-GB"/>
        </w:rPr>
      </w:pPr>
    </w:p>
    <w:p w14:paraId="76A0ACED" w14:textId="77777777" w:rsidR="00962365" w:rsidRPr="00E35D11" w:rsidRDefault="00111452" w:rsidP="00111452">
      <w:pPr>
        <w:pStyle w:val="NoSpacing"/>
        <w:rPr>
          <w:rFonts w:ascii="Arial" w:hAnsi="Arial" w:cs="Arial"/>
          <w:sz w:val="20"/>
          <w:szCs w:val="20"/>
          <w:lang w:eastAsia="en-GB"/>
        </w:rPr>
      </w:pPr>
      <w:r w:rsidRPr="00E35D11">
        <w:rPr>
          <w:rFonts w:ascii="Arial" w:hAnsi="Arial" w:cs="Arial"/>
          <w:sz w:val="20"/>
          <w:szCs w:val="20"/>
          <w:u w:val="single"/>
          <w:lang w:eastAsia="en-GB"/>
        </w:rPr>
        <w:t>responding to spoken language</w:t>
      </w:r>
    </w:p>
    <w:p w14:paraId="0D16FC08" w14:textId="77777777" w:rsidR="00111452" w:rsidRPr="00E35D11" w:rsidRDefault="00111452" w:rsidP="00962365">
      <w:pPr>
        <w:pStyle w:val="NoSpacing"/>
        <w:numPr>
          <w:ilvl w:val="0"/>
          <w:numId w:val="20"/>
        </w:numPr>
        <w:rPr>
          <w:rFonts w:ascii="Arial" w:hAnsi="Arial" w:cs="Arial"/>
          <w:sz w:val="20"/>
          <w:szCs w:val="20"/>
          <w:lang w:eastAsia="en-GB"/>
        </w:rPr>
      </w:pPr>
      <w:r w:rsidRPr="00E35D11">
        <w:rPr>
          <w:rFonts w:ascii="Arial" w:hAnsi="Arial" w:cs="Arial"/>
          <w:sz w:val="20"/>
          <w:szCs w:val="20"/>
          <w:lang w:eastAsia="en-GB"/>
        </w:rPr>
        <w:t>listening to and responding appropriately to any questions and feedback</w:t>
      </w:r>
      <w:r w:rsidR="00962365" w:rsidRPr="00E35D11">
        <w:rPr>
          <w:rFonts w:ascii="Arial" w:hAnsi="Arial" w:cs="Arial"/>
          <w:sz w:val="20"/>
          <w:szCs w:val="20"/>
          <w:lang w:eastAsia="en-GB"/>
        </w:rPr>
        <w:t>.</w:t>
      </w:r>
      <w:r w:rsidRPr="00E35D11">
        <w:rPr>
          <w:rFonts w:ascii="Arial" w:hAnsi="Arial" w:cs="Arial"/>
          <w:sz w:val="20"/>
          <w:szCs w:val="20"/>
          <w:lang w:eastAsia="en-GB"/>
        </w:rPr>
        <w:t xml:space="preserve"> </w:t>
      </w:r>
    </w:p>
    <w:p w14:paraId="45CF832A" w14:textId="77777777" w:rsidR="00111452" w:rsidRPr="00E35D11" w:rsidRDefault="00111452" w:rsidP="00111452">
      <w:pPr>
        <w:pStyle w:val="NoSpacing"/>
        <w:rPr>
          <w:rFonts w:ascii="Arial" w:hAnsi="Arial" w:cs="Arial"/>
          <w:sz w:val="20"/>
          <w:szCs w:val="20"/>
          <w:lang w:eastAsia="en-GB"/>
        </w:rPr>
      </w:pPr>
    </w:p>
    <w:p w14:paraId="44E7CE4E" w14:textId="77777777" w:rsidR="00962365" w:rsidRPr="00E35D11" w:rsidRDefault="00111452" w:rsidP="00111452">
      <w:pPr>
        <w:pStyle w:val="NoSpacing"/>
        <w:rPr>
          <w:rFonts w:ascii="Arial" w:hAnsi="Arial" w:cs="Arial"/>
          <w:sz w:val="20"/>
          <w:szCs w:val="20"/>
          <w:lang w:eastAsia="en-GB"/>
        </w:rPr>
      </w:pPr>
      <w:r w:rsidRPr="00E35D11">
        <w:rPr>
          <w:rFonts w:ascii="Arial" w:hAnsi="Arial" w:cs="Arial"/>
          <w:sz w:val="20"/>
          <w:szCs w:val="20"/>
          <w:u w:val="single"/>
          <w:lang w:eastAsia="en-GB"/>
        </w:rPr>
        <w:t>spoken Standard English</w:t>
      </w:r>
    </w:p>
    <w:p w14:paraId="0BE25D55" w14:textId="77777777" w:rsidR="00111452" w:rsidRPr="00E35D11" w:rsidRDefault="00111452" w:rsidP="00962365">
      <w:pPr>
        <w:pStyle w:val="NoSpacing"/>
        <w:numPr>
          <w:ilvl w:val="0"/>
          <w:numId w:val="20"/>
        </w:numPr>
        <w:rPr>
          <w:rFonts w:ascii="Arial" w:hAnsi="Arial" w:cs="Arial"/>
          <w:sz w:val="20"/>
          <w:szCs w:val="20"/>
          <w:lang w:eastAsia="en-GB"/>
        </w:rPr>
      </w:pPr>
      <w:r w:rsidRPr="00E35D11">
        <w:rPr>
          <w:rFonts w:ascii="Arial" w:hAnsi="Arial" w:cs="Arial"/>
          <w:sz w:val="20"/>
          <w:szCs w:val="20"/>
          <w:lang w:eastAsia="en-GB"/>
        </w:rPr>
        <w:t>expressing ideas using Standard English</w:t>
      </w:r>
      <w:r w:rsidR="00962365" w:rsidRPr="00E35D11">
        <w:rPr>
          <w:rFonts w:ascii="Arial" w:hAnsi="Arial" w:cs="Arial"/>
          <w:sz w:val="20"/>
          <w:szCs w:val="20"/>
          <w:lang w:eastAsia="en-GB"/>
        </w:rPr>
        <w:t>,</w:t>
      </w:r>
      <w:r w:rsidRPr="00E35D11">
        <w:rPr>
          <w:rFonts w:ascii="Arial" w:hAnsi="Arial" w:cs="Arial"/>
          <w:sz w:val="20"/>
          <w:szCs w:val="20"/>
          <w:lang w:eastAsia="en-GB"/>
        </w:rPr>
        <w:t xml:space="preserve"> whenever and wherever appropriate</w:t>
      </w:r>
      <w:r w:rsidR="00962365" w:rsidRPr="00E35D11">
        <w:rPr>
          <w:rFonts w:ascii="Arial" w:hAnsi="Arial" w:cs="Arial"/>
          <w:sz w:val="20"/>
          <w:szCs w:val="20"/>
          <w:lang w:eastAsia="en-GB"/>
        </w:rPr>
        <w:t>.</w:t>
      </w:r>
    </w:p>
    <w:p w14:paraId="062334F0" w14:textId="77777777" w:rsidR="00111452" w:rsidRPr="00E35D11" w:rsidRDefault="00111452" w:rsidP="00033EA9">
      <w:pPr>
        <w:spacing w:after="0" w:line="240" w:lineRule="auto"/>
        <w:rPr>
          <w:rFonts w:ascii="Arial" w:eastAsia="Times New Roman" w:hAnsi="Arial" w:cs="Arial"/>
          <w:bCs/>
          <w:i/>
          <w:color w:val="000000"/>
          <w:sz w:val="20"/>
          <w:szCs w:val="20"/>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783"/>
        <w:gridCol w:w="2793"/>
        <w:gridCol w:w="2788"/>
        <w:gridCol w:w="2794"/>
        <w:gridCol w:w="2790"/>
      </w:tblGrid>
      <w:tr w:rsidR="001B464C" w:rsidRPr="00E35D11" w14:paraId="2D6A1C69" w14:textId="77777777" w:rsidTr="00B12388">
        <w:trPr>
          <w:tblHeader/>
        </w:trPr>
        <w:tc>
          <w:tcPr>
            <w:tcW w:w="2814" w:type="dxa"/>
            <w:shd w:val="clear" w:color="auto" w:fill="auto"/>
          </w:tcPr>
          <w:p w14:paraId="0FB2915D"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 xml:space="preserve">GCSE English </w:t>
            </w:r>
          </w:p>
          <w:p w14:paraId="507F5CC6"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 xml:space="preserve">Assessment Objective </w:t>
            </w:r>
          </w:p>
        </w:tc>
        <w:tc>
          <w:tcPr>
            <w:tcW w:w="2814" w:type="dxa"/>
            <w:shd w:val="clear" w:color="auto" w:fill="auto"/>
          </w:tcPr>
          <w:p w14:paraId="4116F66A"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Construction and the Built Environment</w:t>
            </w:r>
          </w:p>
        </w:tc>
        <w:tc>
          <w:tcPr>
            <w:tcW w:w="2815" w:type="dxa"/>
            <w:shd w:val="clear" w:color="auto" w:fill="auto"/>
          </w:tcPr>
          <w:p w14:paraId="28F81C39"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Health and Social Care: Childcare</w:t>
            </w:r>
          </w:p>
        </w:tc>
        <w:tc>
          <w:tcPr>
            <w:tcW w:w="2814" w:type="dxa"/>
            <w:shd w:val="clear" w:color="auto" w:fill="auto"/>
          </w:tcPr>
          <w:p w14:paraId="515F76C5"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Business, Administration and entrepreneurship</w:t>
            </w:r>
          </w:p>
        </w:tc>
        <w:tc>
          <w:tcPr>
            <w:tcW w:w="2815" w:type="dxa"/>
            <w:shd w:val="clear" w:color="auto" w:fill="auto"/>
          </w:tcPr>
          <w:p w14:paraId="565C4905" w14:textId="77777777" w:rsidR="001B464C" w:rsidRPr="00E35D11" w:rsidRDefault="001B464C" w:rsidP="00B12388">
            <w:pPr>
              <w:spacing w:after="0" w:line="240" w:lineRule="auto"/>
              <w:jc w:val="center"/>
              <w:rPr>
                <w:rFonts w:ascii="Arial" w:hAnsi="Arial" w:cs="Arial"/>
                <w:b/>
                <w:sz w:val="20"/>
                <w:szCs w:val="20"/>
              </w:rPr>
            </w:pPr>
            <w:r w:rsidRPr="00E35D11">
              <w:rPr>
                <w:rFonts w:ascii="Arial" w:hAnsi="Arial" w:cs="Arial"/>
                <w:b/>
                <w:sz w:val="20"/>
                <w:szCs w:val="20"/>
              </w:rPr>
              <w:t>General life and personal interest</w:t>
            </w:r>
          </w:p>
        </w:tc>
      </w:tr>
      <w:tr w:rsidR="00033EA9" w:rsidRPr="00E35D11" w14:paraId="2D06321E" w14:textId="77777777" w:rsidTr="00B12388">
        <w:tc>
          <w:tcPr>
            <w:tcW w:w="2814" w:type="dxa"/>
            <w:shd w:val="clear" w:color="auto" w:fill="auto"/>
          </w:tcPr>
          <w:p w14:paraId="5AD0A895"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t>AO7:</w:t>
            </w:r>
          </w:p>
          <w:p w14:paraId="11E03E10"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demonstrate presentation skills in a formal setting</w:t>
            </w:r>
          </w:p>
        </w:tc>
        <w:tc>
          <w:tcPr>
            <w:tcW w:w="2814" w:type="dxa"/>
            <w:shd w:val="clear" w:color="auto" w:fill="auto"/>
          </w:tcPr>
          <w:p w14:paraId="62B9AECC" w14:textId="77777777" w:rsidR="0095001D" w:rsidRPr="00E35D11" w:rsidRDefault="0095001D" w:rsidP="00B12388">
            <w:pPr>
              <w:pStyle w:val="ListParagraph"/>
              <w:numPr>
                <w:ilvl w:val="0"/>
                <w:numId w:val="20"/>
              </w:numPr>
              <w:rPr>
                <w:rFonts w:cs="Arial"/>
                <w:color w:val="000000"/>
                <w:sz w:val="20"/>
                <w:szCs w:val="20"/>
                <w:lang w:eastAsia="en-GB"/>
              </w:rPr>
            </w:pPr>
            <w:r w:rsidRPr="00E35D11">
              <w:rPr>
                <w:rFonts w:cs="Arial"/>
                <w:color w:val="000000"/>
                <w:sz w:val="20"/>
                <w:szCs w:val="20"/>
                <w:lang w:eastAsia="en-GB"/>
              </w:rPr>
              <w:t>Look at local authority planning guidelines, and re-present some for a general audience.</w:t>
            </w:r>
          </w:p>
          <w:p w14:paraId="0873B0CA" w14:textId="77777777" w:rsidR="0095001D" w:rsidRPr="00E35D11" w:rsidRDefault="0095001D" w:rsidP="00B12388">
            <w:pPr>
              <w:pStyle w:val="ListParagraph"/>
              <w:numPr>
                <w:ilvl w:val="0"/>
                <w:numId w:val="20"/>
              </w:numPr>
              <w:rPr>
                <w:rFonts w:cs="Arial"/>
                <w:sz w:val="20"/>
                <w:szCs w:val="20"/>
              </w:rPr>
            </w:pPr>
            <w:r w:rsidRPr="00E35D11">
              <w:rPr>
                <w:rFonts w:cs="Arial"/>
                <w:color w:val="000000"/>
                <w:sz w:val="20"/>
                <w:szCs w:val="20"/>
                <w:lang w:eastAsia="en-GB"/>
              </w:rPr>
              <w:t xml:space="preserve">Choose a local building or architect and produce an informative presentation for or about them. </w:t>
            </w:r>
          </w:p>
          <w:p w14:paraId="5951DF57" w14:textId="77777777" w:rsidR="00033EA9" w:rsidRPr="00E35D11" w:rsidRDefault="0095001D" w:rsidP="00B12388">
            <w:pPr>
              <w:pStyle w:val="ListParagraph"/>
              <w:numPr>
                <w:ilvl w:val="0"/>
                <w:numId w:val="20"/>
              </w:numPr>
              <w:rPr>
                <w:rFonts w:cs="Arial"/>
                <w:sz w:val="20"/>
                <w:szCs w:val="20"/>
              </w:rPr>
            </w:pPr>
            <w:r w:rsidRPr="00E35D11">
              <w:rPr>
                <w:rFonts w:cs="Arial"/>
                <w:color w:val="000000"/>
                <w:sz w:val="20"/>
                <w:szCs w:val="20"/>
                <w:lang w:eastAsia="en-GB"/>
              </w:rPr>
              <w:t xml:space="preserve">See: </w:t>
            </w:r>
            <w:hyperlink r:id="rId30" w:history="1">
              <w:r w:rsidRPr="00E35D11">
                <w:rPr>
                  <w:rStyle w:val="Hyperlink"/>
                  <w:rFonts w:cs="Arial"/>
                  <w:sz w:val="20"/>
                  <w:szCs w:val="20"/>
                  <w:lang w:eastAsia="en-GB"/>
                </w:rPr>
                <w:t>CE Mark</w:t>
              </w:r>
            </w:hyperlink>
            <w:r w:rsidRPr="00E35D11">
              <w:rPr>
                <w:rFonts w:cs="Arial"/>
                <w:sz w:val="20"/>
                <w:szCs w:val="20"/>
              </w:rPr>
              <w:t xml:space="preserve"> and </w:t>
            </w:r>
            <w:r w:rsidRPr="00E35D11">
              <w:rPr>
                <w:rFonts w:cs="Arial"/>
                <w:color w:val="000000"/>
                <w:sz w:val="20"/>
                <w:szCs w:val="20"/>
                <w:lang w:eastAsia="en-GB"/>
              </w:rPr>
              <w:t>create presentations on the CE Mark, su</w:t>
            </w:r>
            <w:r w:rsidR="00F45968" w:rsidRPr="00E35D11">
              <w:rPr>
                <w:rFonts w:cs="Arial"/>
                <w:color w:val="000000"/>
                <w:sz w:val="20"/>
                <w:szCs w:val="20"/>
                <w:lang w:eastAsia="en-GB"/>
              </w:rPr>
              <w:t xml:space="preserve">itable fora range of different </w:t>
            </w:r>
            <w:r w:rsidRPr="00E35D11">
              <w:rPr>
                <w:rFonts w:cs="Arial"/>
                <w:color w:val="000000"/>
                <w:sz w:val="20"/>
                <w:szCs w:val="20"/>
                <w:lang w:eastAsia="en-GB"/>
              </w:rPr>
              <w:t>industry employees.</w:t>
            </w:r>
          </w:p>
        </w:tc>
        <w:tc>
          <w:tcPr>
            <w:tcW w:w="2815" w:type="dxa"/>
            <w:shd w:val="clear" w:color="auto" w:fill="auto"/>
          </w:tcPr>
          <w:p w14:paraId="34F20205" w14:textId="77777777" w:rsidR="00033EA9" w:rsidRPr="00E35D11" w:rsidRDefault="00F45968" w:rsidP="00B12388">
            <w:pPr>
              <w:spacing w:after="0" w:line="240" w:lineRule="auto"/>
              <w:rPr>
                <w:rFonts w:ascii="Arial" w:hAnsi="Arial" w:cs="Arial"/>
                <w:sz w:val="20"/>
                <w:szCs w:val="20"/>
              </w:rPr>
            </w:pPr>
            <w:r w:rsidRPr="00E35D11">
              <w:rPr>
                <w:rFonts w:ascii="Arial" w:hAnsi="Arial" w:cs="Arial"/>
                <w:sz w:val="20"/>
                <w:szCs w:val="20"/>
              </w:rPr>
              <w:t>Prepare and present proposals and other materials for a charity nursery’s fund-raising day – aimed at parents and carers, to encourage them to help and/or attend the event itself. Use a variety of presentation formats and styles to inform, persuade, and instruct, including talks, radio magazine-item scripts, social media and web materials.</w:t>
            </w:r>
          </w:p>
        </w:tc>
        <w:tc>
          <w:tcPr>
            <w:tcW w:w="2814" w:type="dxa"/>
            <w:shd w:val="clear" w:color="auto" w:fill="auto"/>
          </w:tcPr>
          <w:p w14:paraId="4344457E" w14:textId="77777777" w:rsidR="00210D8D" w:rsidRPr="00E35D11" w:rsidRDefault="00210D8D" w:rsidP="00B12388">
            <w:pPr>
              <w:pStyle w:val="ListParagraph"/>
              <w:numPr>
                <w:ilvl w:val="0"/>
                <w:numId w:val="20"/>
              </w:numPr>
              <w:rPr>
                <w:rFonts w:cs="Arial"/>
                <w:sz w:val="20"/>
                <w:szCs w:val="20"/>
              </w:rPr>
            </w:pPr>
            <w:r w:rsidRPr="00E35D11">
              <w:rPr>
                <w:rFonts w:cs="Arial"/>
                <w:sz w:val="20"/>
                <w:szCs w:val="20"/>
              </w:rPr>
              <w:t>Create a 15-min PPT presentation which highlights "Rights and Responsibilit</w:t>
            </w:r>
            <w:r w:rsidR="001B464C" w:rsidRPr="00E35D11">
              <w:rPr>
                <w:rFonts w:cs="Arial"/>
                <w:sz w:val="20"/>
                <w:szCs w:val="20"/>
              </w:rPr>
              <w:t>i</w:t>
            </w:r>
            <w:r w:rsidRPr="00E35D11">
              <w:rPr>
                <w:rFonts w:cs="Arial"/>
                <w:sz w:val="20"/>
                <w:szCs w:val="20"/>
              </w:rPr>
              <w:t>es at Work" – looking from both the perspectives of the employer and employee, and paying particular attention to policies and procedure.</w:t>
            </w:r>
          </w:p>
          <w:p w14:paraId="2D2ADE26" w14:textId="77777777" w:rsidR="00033EA9" w:rsidRPr="00E35D11" w:rsidRDefault="00210D8D" w:rsidP="00B12388">
            <w:pPr>
              <w:pStyle w:val="ListParagraph"/>
              <w:numPr>
                <w:ilvl w:val="0"/>
                <w:numId w:val="27"/>
              </w:numPr>
              <w:rPr>
                <w:rFonts w:cs="Arial"/>
                <w:sz w:val="20"/>
                <w:szCs w:val="20"/>
              </w:rPr>
            </w:pPr>
            <w:r w:rsidRPr="00E35D11">
              <w:rPr>
                <w:rFonts w:cs="Arial"/>
                <w:sz w:val="20"/>
                <w:szCs w:val="20"/>
              </w:rPr>
              <w:t>Research a company, to highlight policies and procedures, in order to present these verbally to other learners.</w:t>
            </w:r>
          </w:p>
        </w:tc>
        <w:tc>
          <w:tcPr>
            <w:tcW w:w="2815" w:type="dxa"/>
            <w:shd w:val="clear" w:color="auto" w:fill="auto"/>
          </w:tcPr>
          <w:p w14:paraId="60991671" w14:textId="77777777" w:rsidR="00C32EDD" w:rsidRPr="00E35D11" w:rsidRDefault="00C32EDD" w:rsidP="00B12388">
            <w:pPr>
              <w:spacing w:after="0" w:line="240" w:lineRule="auto"/>
              <w:rPr>
                <w:rFonts w:ascii="Arial" w:hAnsi="Arial" w:cs="Arial"/>
                <w:sz w:val="20"/>
                <w:szCs w:val="20"/>
              </w:rPr>
            </w:pPr>
            <w:r w:rsidRPr="00E35D11">
              <w:rPr>
                <w:rFonts w:ascii="Arial" w:hAnsi="Arial" w:cs="Arial"/>
                <w:sz w:val="20"/>
                <w:szCs w:val="20"/>
              </w:rPr>
              <w:t xml:space="preserve">Students select a topic that arose in the reading/writing (see AOs1, 2 or 3) to give a presentation, with others in the group as audience and giving feedback (AO8). It can also then be applied to AO 5. Use ICT and/or A-V equipment to record and evaluate students' work. </w:t>
            </w:r>
          </w:p>
          <w:p w14:paraId="6BFEE78E" w14:textId="77777777" w:rsidR="00033EA9" w:rsidRPr="00E35D11" w:rsidRDefault="00C32EDD" w:rsidP="00B12388">
            <w:pPr>
              <w:spacing w:after="0" w:line="240" w:lineRule="auto"/>
              <w:rPr>
                <w:rFonts w:ascii="Arial" w:hAnsi="Arial" w:cs="Arial"/>
                <w:sz w:val="20"/>
                <w:szCs w:val="20"/>
              </w:rPr>
            </w:pPr>
            <w:r w:rsidRPr="00E35D11">
              <w:rPr>
                <w:rFonts w:ascii="Arial" w:hAnsi="Arial" w:cs="Arial"/>
                <w:sz w:val="20"/>
                <w:szCs w:val="20"/>
              </w:rPr>
              <w:t>Make a mock ‘Hyde Park Speakers' Corner’ for giving addresses, as 'flash' speeches (depending on learner confidence levels).</w:t>
            </w:r>
          </w:p>
        </w:tc>
      </w:tr>
      <w:tr w:rsidR="00033EA9" w:rsidRPr="00E35D11" w14:paraId="6B091EB3" w14:textId="77777777" w:rsidTr="00B12388">
        <w:tc>
          <w:tcPr>
            <w:tcW w:w="2814" w:type="dxa"/>
            <w:shd w:val="clear" w:color="auto" w:fill="auto"/>
          </w:tcPr>
          <w:p w14:paraId="61BD625E"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t>AO8:</w:t>
            </w:r>
          </w:p>
          <w:p w14:paraId="39739634"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 xml:space="preserve">listen and respond appropriately to spoken </w:t>
            </w:r>
            <w:r w:rsidRPr="00E35D11">
              <w:rPr>
                <w:rFonts w:ascii="Arial" w:hAnsi="Arial" w:cs="Arial"/>
                <w:sz w:val="20"/>
                <w:szCs w:val="20"/>
              </w:rPr>
              <w:lastRenderedPageBreak/>
              <w:t>language, including to questions and feedback to presentations</w:t>
            </w:r>
          </w:p>
        </w:tc>
        <w:tc>
          <w:tcPr>
            <w:tcW w:w="2814" w:type="dxa"/>
            <w:shd w:val="clear" w:color="auto" w:fill="auto"/>
          </w:tcPr>
          <w:p w14:paraId="22560B81" w14:textId="77777777" w:rsidR="0095001D" w:rsidRPr="00E35D11" w:rsidRDefault="00DC4185" w:rsidP="00B12388">
            <w:pPr>
              <w:pStyle w:val="ListParagraph"/>
              <w:numPr>
                <w:ilvl w:val="0"/>
                <w:numId w:val="25"/>
              </w:numPr>
              <w:rPr>
                <w:rFonts w:cs="Arial"/>
                <w:color w:val="000000"/>
                <w:sz w:val="20"/>
                <w:szCs w:val="20"/>
                <w:lang w:eastAsia="en-GB"/>
              </w:rPr>
            </w:pPr>
            <w:hyperlink r:id="rId31" w:history="1">
              <w:r w:rsidR="0095001D" w:rsidRPr="00E35D11">
                <w:rPr>
                  <w:rStyle w:val="Hyperlink"/>
                  <w:rFonts w:cs="Arial"/>
                  <w:sz w:val="20"/>
                  <w:szCs w:val="20"/>
                  <w:lang w:eastAsia="en-GB"/>
                </w:rPr>
                <w:t>Watch this</w:t>
              </w:r>
            </w:hyperlink>
            <w:r w:rsidR="0095001D" w:rsidRPr="00E35D11">
              <w:rPr>
                <w:rFonts w:cs="Arial"/>
                <w:color w:val="000000"/>
                <w:sz w:val="20"/>
                <w:szCs w:val="20"/>
                <w:lang w:eastAsia="en-GB"/>
              </w:rPr>
              <w:t xml:space="preserve"> video of information about the CE mark. What makes it </w:t>
            </w:r>
            <w:r w:rsidR="0095001D" w:rsidRPr="00E35D11">
              <w:rPr>
                <w:rFonts w:cs="Arial"/>
                <w:color w:val="000000"/>
                <w:sz w:val="20"/>
                <w:szCs w:val="20"/>
                <w:lang w:eastAsia="en-GB"/>
              </w:rPr>
              <w:lastRenderedPageBreak/>
              <w:t>engaging and informative?</w:t>
            </w:r>
          </w:p>
          <w:p w14:paraId="5A0419B2" w14:textId="77777777" w:rsidR="00AE4461" w:rsidRPr="00E35D11" w:rsidRDefault="00AE4461" w:rsidP="00B12388">
            <w:pPr>
              <w:pStyle w:val="ListParagraph"/>
              <w:numPr>
                <w:ilvl w:val="0"/>
                <w:numId w:val="25"/>
              </w:numPr>
              <w:rPr>
                <w:rFonts w:cs="Arial"/>
                <w:color w:val="000000"/>
                <w:sz w:val="20"/>
                <w:szCs w:val="20"/>
                <w:lang w:eastAsia="en-GB"/>
              </w:rPr>
            </w:pPr>
            <w:r w:rsidRPr="00E35D11">
              <w:rPr>
                <w:rFonts w:cs="Arial"/>
                <w:color w:val="000000"/>
                <w:sz w:val="20"/>
                <w:szCs w:val="20"/>
                <w:lang w:eastAsia="en-GB"/>
              </w:rPr>
              <w:t>Us</w:t>
            </w:r>
            <w:r w:rsidR="0095001D" w:rsidRPr="00E35D11">
              <w:rPr>
                <w:rFonts w:cs="Arial"/>
                <w:color w:val="000000"/>
                <w:sz w:val="20"/>
                <w:szCs w:val="20"/>
                <w:lang w:eastAsia="en-GB"/>
              </w:rPr>
              <w:t xml:space="preserve">e a </w:t>
            </w:r>
            <w:r w:rsidRPr="00E35D11">
              <w:rPr>
                <w:rFonts w:cs="Arial"/>
                <w:color w:val="000000"/>
                <w:sz w:val="20"/>
                <w:szCs w:val="20"/>
                <w:lang w:eastAsia="en-GB"/>
              </w:rPr>
              <w:t xml:space="preserve">CBE-relevant </w:t>
            </w:r>
            <w:r w:rsidR="0095001D" w:rsidRPr="00E35D11">
              <w:rPr>
                <w:rFonts w:cs="Arial"/>
                <w:color w:val="000000"/>
                <w:sz w:val="20"/>
                <w:szCs w:val="20"/>
                <w:lang w:eastAsia="en-GB"/>
              </w:rPr>
              <w:t xml:space="preserve">clip from a current quiz show </w:t>
            </w:r>
            <w:r w:rsidRPr="00E35D11">
              <w:rPr>
                <w:rFonts w:cs="Arial"/>
                <w:color w:val="000000"/>
                <w:sz w:val="20"/>
                <w:szCs w:val="20"/>
                <w:lang w:eastAsia="en-GB"/>
              </w:rPr>
              <w:t xml:space="preserve">(e.g., </w:t>
            </w:r>
            <w:r w:rsidR="00F45968" w:rsidRPr="00E35D11">
              <w:rPr>
                <w:rFonts w:cs="Arial"/>
                <w:color w:val="000000"/>
                <w:sz w:val="20"/>
                <w:szCs w:val="20"/>
                <w:lang w:eastAsia="en-GB"/>
              </w:rPr>
              <w:t>‘</w:t>
            </w:r>
            <w:r w:rsidR="0095001D" w:rsidRPr="00E35D11">
              <w:rPr>
                <w:rFonts w:cs="Arial"/>
                <w:color w:val="000000"/>
                <w:sz w:val="20"/>
                <w:szCs w:val="20"/>
                <w:lang w:eastAsia="en-GB"/>
              </w:rPr>
              <w:t>HIGNFY</w:t>
            </w:r>
            <w:r w:rsidRPr="00E35D11">
              <w:rPr>
                <w:rFonts w:cs="Arial"/>
                <w:color w:val="000000"/>
                <w:sz w:val="20"/>
                <w:szCs w:val="20"/>
                <w:lang w:eastAsia="en-GB"/>
              </w:rPr>
              <w:t>?</w:t>
            </w:r>
            <w:r w:rsidR="00F45968" w:rsidRPr="00E35D11">
              <w:rPr>
                <w:rFonts w:cs="Arial"/>
                <w:color w:val="000000"/>
                <w:sz w:val="20"/>
                <w:szCs w:val="20"/>
                <w:lang w:eastAsia="en-GB"/>
              </w:rPr>
              <w:t>’</w:t>
            </w:r>
            <w:r w:rsidRPr="00E35D11">
              <w:rPr>
                <w:rFonts w:cs="Arial"/>
                <w:color w:val="000000"/>
                <w:sz w:val="20"/>
                <w:szCs w:val="20"/>
                <w:lang w:eastAsia="en-GB"/>
              </w:rPr>
              <w:t xml:space="preserve">, </w:t>
            </w:r>
            <w:r w:rsidR="00F45968" w:rsidRPr="00E35D11">
              <w:rPr>
                <w:rFonts w:cs="Arial"/>
                <w:color w:val="000000"/>
                <w:sz w:val="20"/>
                <w:szCs w:val="20"/>
                <w:lang w:eastAsia="en-GB"/>
              </w:rPr>
              <w:t>‘</w:t>
            </w:r>
            <w:r w:rsidRPr="00E35D11">
              <w:rPr>
                <w:rFonts w:cs="Arial"/>
                <w:color w:val="000000"/>
                <w:sz w:val="20"/>
                <w:szCs w:val="20"/>
                <w:lang w:eastAsia="en-GB"/>
              </w:rPr>
              <w:t>Mock the Week</w:t>
            </w:r>
            <w:r w:rsidR="00F45968" w:rsidRPr="00E35D11">
              <w:rPr>
                <w:rFonts w:cs="Arial"/>
                <w:color w:val="000000"/>
                <w:sz w:val="20"/>
                <w:szCs w:val="20"/>
                <w:lang w:eastAsia="en-GB"/>
              </w:rPr>
              <w:t>’</w:t>
            </w:r>
            <w:r w:rsidRPr="00E35D11">
              <w:rPr>
                <w:rFonts w:cs="Arial"/>
                <w:color w:val="000000"/>
                <w:sz w:val="20"/>
                <w:szCs w:val="20"/>
                <w:lang w:eastAsia="en-GB"/>
              </w:rPr>
              <w:t xml:space="preserve">, </w:t>
            </w:r>
            <w:r w:rsidR="00F45968" w:rsidRPr="00E35D11">
              <w:rPr>
                <w:rFonts w:cs="Arial"/>
                <w:color w:val="000000"/>
                <w:sz w:val="20"/>
                <w:szCs w:val="20"/>
                <w:lang w:eastAsia="en-GB"/>
              </w:rPr>
              <w:t>or ‘</w:t>
            </w:r>
            <w:r w:rsidRPr="00E35D11">
              <w:rPr>
                <w:rFonts w:cs="Arial"/>
                <w:color w:val="000000"/>
                <w:sz w:val="20"/>
                <w:szCs w:val="20"/>
                <w:lang w:eastAsia="en-GB"/>
              </w:rPr>
              <w:t>Question Time</w:t>
            </w:r>
            <w:r w:rsidR="00F45968" w:rsidRPr="00E35D11">
              <w:rPr>
                <w:rFonts w:cs="Arial"/>
                <w:color w:val="000000"/>
                <w:sz w:val="20"/>
                <w:szCs w:val="20"/>
                <w:lang w:eastAsia="en-GB"/>
              </w:rPr>
              <w:t>’</w:t>
            </w:r>
            <w:r w:rsidRPr="00E35D11">
              <w:rPr>
                <w:rFonts w:cs="Arial"/>
                <w:color w:val="000000"/>
                <w:sz w:val="20"/>
                <w:szCs w:val="20"/>
                <w:lang w:eastAsia="en-GB"/>
              </w:rPr>
              <w:t>). Learners do a spoken comprehension activity, or can asked what their</w:t>
            </w:r>
            <w:r w:rsidR="0095001D" w:rsidRPr="00E35D11">
              <w:rPr>
                <w:rFonts w:cs="Arial"/>
                <w:color w:val="000000"/>
                <w:sz w:val="20"/>
                <w:szCs w:val="20"/>
                <w:lang w:eastAsia="en-GB"/>
              </w:rPr>
              <w:t xml:space="preserve"> answers </w:t>
            </w:r>
            <w:r w:rsidRPr="00E35D11">
              <w:rPr>
                <w:rFonts w:cs="Arial"/>
                <w:color w:val="000000"/>
                <w:sz w:val="20"/>
                <w:szCs w:val="20"/>
                <w:lang w:eastAsia="en-GB"/>
              </w:rPr>
              <w:t xml:space="preserve">might </w:t>
            </w:r>
            <w:r w:rsidR="0095001D" w:rsidRPr="00E35D11">
              <w:rPr>
                <w:rFonts w:cs="Arial"/>
                <w:color w:val="000000"/>
                <w:sz w:val="20"/>
                <w:szCs w:val="20"/>
                <w:lang w:eastAsia="en-GB"/>
              </w:rPr>
              <w:t>be</w:t>
            </w:r>
            <w:r w:rsidRPr="00E35D11">
              <w:rPr>
                <w:rFonts w:cs="Arial"/>
                <w:color w:val="000000"/>
                <w:sz w:val="20"/>
                <w:szCs w:val="20"/>
                <w:lang w:eastAsia="en-GB"/>
              </w:rPr>
              <w:t xml:space="preserve"> to one or more of the issues covered</w:t>
            </w:r>
            <w:r w:rsidR="0095001D" w:rsidRPr="00E35D11">
              <w:rPr>
                <w:rFonts w:cs="Arial"/>
                <w:color w:val="000000"/>
                <w:sz w:val="20"/>
                <w:szCs w:val="20"/>
                <w:lang w:eastAsia="en-GB"/>
              </w:rPr>
              <w:t>?</w:t>
            </w:r>
          </w:p>
          <w:p w14:paraId="6A5AA697" w14:textId="77777777" w:rsidR="0095001D" w:rsidRPr="00E35D11" w:rsidRDefault="00DC4185" w:rsidP="00B12388">
            <w:pPr>
              <w:pStyle w:val="ListParagraph"/>
              <w:numPr>
                <w:ilvl w:val="0"/>
                <w:numId w:val="25"/>
              </w:numPr>
              <w:rPr>
                <w:rFonts w:cs="Arial"/>
                <w:iCs/>
                <w:color w:val="000000"/>
                <w:sz w:val="20"/>
                <w:szCs w:val="20"/>
                <w:lang w:eastAsia="en-GB"/>
              </w:rPr>
            </w:pPr>
            <w:hyperlink r:id="rId32" w:history="1">
              <w:r w:rsidR="0095001D" w:rsidRPr="00E35D11">
                <w:rPr>
                  <w:rStyle w:val="Hyperlink"/>
                  <w:rFonts w:cs="Arial"/>
                  <w:i/>
                  <w:iCs/>
                  <w:sz w:val="20"/>
                  <w:szCs w:val="20"/>
                  <w:lang w:eastAsia="en-GB"/>
                </w:rPr>
                <w:t xml:space="preserve">"Bridge Builder" John </w:t>
              </w:r>
              <w:proofErr w:type="spellStart"/>
              <w:r w:rsidR="0095001D" w:rsidRPr="00E35D11">
                <w:rPr>
                  <w:rStyle w:val="Hyperlink"/>
                  <w:rFonts w:cs="Arial"/>
                  <w:i/>
                  <w:iCs/>
                  <w:sz w:val="20"/>
                  <w:szCs w:val="20"/>
                  <w:lang w:eastAsia="en-GB"/>
                </w:rPr>
                <w:t>Agard</w:t>
              </w:r>
              <w:proofErr w:type="spellEnd"/>
            </w:hyperlink>
            <w:r w:rsidR="0095001D" w:rsidRPr="00E35D11">
              <w:rPr>
                <w:rFonts w:cs="Arial"/>
                <w:sz w:val="20"/>
                <w:szCs w:val="20"/>
              </w:rPr>
              <w:t xml:space="preserve"> </w:t>
            </w:r>
            <w:r w:rsidR="00AE4461" w:rsidRPr="00E35D11">
              <w:rPr>
                <w:rFonts w:cs="Arial"/>
                <w:sz w:val="20"/>
                <w:szCs w:val="20"/>
              </w:rPr>
              <w:t xml:space="preserve">(see AO2) – </w:t>
            </w:r>
            <w:r w:rsidR="00AE4461" w:rsidRPr="00E35D11">
              <w:rPr>
                <w:rFonts w:cs="Arial"/>
                <w:iCs/>
                <w:color w:val="000000"/>
                <w:sz w:val="20"/>
                <w:szCs w:val="20"/>
                <w:lang w:eastAsia="en-GB"/>
              </w:rPr>
              <w:t xml:space="preserve">elicit learners response to the </w:t>
            </w:r>
            <w:r w:rsidR="0095001D" w:rsidRPr="00E35D11">
              <w:rPr>
                <w:rFonts w:cs="Arial"/>
                <w:iCs/>
                <w:color w:val="000000"/>
                <w:sz w:val="20"/>
                <w:szCs w:val="20"/>
                <w:lang w:eastAsia="en-GB"/>
              </w:rPr>
              <w:t>different lexicon.</w:t>
            </w:r>
          </w:p>
          <w:p w14:paraId="32B5E265" w14:textId="77777777" w:rsidR="00033EA9" w:rsidRPr="00E35D11" w:rsidRDefault="0095001D" w:rsidP="00B12388">
            <w:pPr>
              <w:pStyle w:val="ListParagraph"/>
              <w:numPr>
                <w:ilvl w:val="0"/>
                <w:numId w:val="25"/>
              </w:numPr>
              <w:rPr>
                <w:rFonts w:cs="Arial"/>
                <w:sz w:val="20"/>
                <w:szCs w:val="20"/>
              </w:rPr>
            </w:pPr>
            <w:r w:rsidRPr="00E35D11">
              <w:rPr>
                <w:rFonts w:cs="Arial"/>
                <w:iCs/>
                <w:color w:val="000000"/>
                <w:sz w:val="20"/>
                <w:szCs w:val="20"/>
                <w:lang w:eastAsia="en-GB"/>
              </w:rPr>
              <w:t xml:space="preserve">Learners will also be </w:t>
            </w:r>
            <w:r w:rsidR="00AE4461" w:rsidRPr="00E35D11">
              <w:rPr>
                <w:rFonts w:cs="Arial"/>
                <w:iCs/>
                <w:color w:val="000000"/>
                <w:sz w:val="20"/>
                <w:szCs w:val="20"/>
                <w:lang w:eastAsia="en-GB"/>
              </w:rPr>
              <w:t xml:space="preserve">asking questions/ </w:t>
            </w:r>
            <w:r w:rsidRPr="00E35D11">
              <w:rPr>
                <w:rFonts w:cs="Arial"/>
                <w:iCs/>
                <w:color w:val="000000"/>
                <w:sz w:val="20"/>
                <w:szCs w:val="20"/>
                <w:lang w:eastAsia="en-GB"/>
              </w:rPr>
              <w:t xml:space="preserve">responding to </w:t>
            </w:r>
            <w:r w:rsidR="00AE4461" w:rsidRPr="00E35D11">
              <w:rPr>
                <w:rFonts w:cs="Arial"/>
                <w:iCs/>
                <w:color w:val="000000"/>
                <w:sz w:val="20"/>
                <w:szCs w:val="20"/>
                <w:lang w:eastAsia="en-GB"/>
              </w:rPr>
              <w:t>them,</w:t>
            </w:r>
            <w:r w:rsidRPr="00E35D11">
              <w:rPr>
                <w:rFonts w:cs="Arial"/>
                <w:iCs/>
                <w:color w:val="000000"/>
                <w:sz w:val="20"/>
                <w:szCs w:val="20"/>
                <w:lang w:eastAsia="en-GB"/>
              </w:rPr>
              <w:t xml:space="preserve"> </w:t>
            </w:r>
            <w:r w:rsidR="00AE4461" w:rsidRPr="00E35D11">
              <w:rPr>
                <w:rFonts w:cs="Arial"/>
                <w:iCs/>
                <w:color w:val="000000"/>
                <w:sz w:val="20"/>
                <w:szCs w:val="20"/>
                <w:lang w:eastAsia="en-GB"/>
              </w:rPr>
              <w:t xml:space="preserve">arising </w:t>
            </w:r>
            <w:r w:rsidRPr="00E35D11">
              <w:rPr>
                <w:rFonts w:cs="Arial"/>
                <w:iCs/>
                <w:color w:val="000000"/>
                <w:sz w:val="20"/>
                <w:szCs w:val="20"/>
                <w:lang w:eastAsia="en-GB"/>
              </w:rPr>
              <w:t>from their presentations.</w:t>
            </w:r>
          </w:p>
        </w:tc>
        <w:tc>
          <w:tcPr>
            <w:tcW w:w="2815" w:type="dxa"/>
            <w:shd w:val="clear" w:color="auto" w:fill="auto"/>
          </w:tcPr>
          <w:p w14:paraId="06BB19FB" w14:textId="77777777" w:rsidR="00033EA9" w:rsidRPr="00E35D11" w:rsidRDefault="00F45968" w:rsidP="00B12388">
            <w:pPr>
              <w:spacing w:after="0" w:line="240" w:lineRule="auto"/>
              <w:rPr>
                <w:rFonts w:ascii="Arial" w:hAnsi="Arial" w:cs="Arial"/>
                <w:sz w:val="20"/>
                <w:szCs w:val="20"/>
              </w:rPr>
            </w:pPr>
            <w:r w:rsidRPr="00E35D11">
              <w:rPr>
                <w:rFonts w:ascii="Arial" w:hAnsi="Arial" w:cs="Arial"/>
                <w:sz w:val="20"/>
                <w:szCs w:val="20"/>
              </w:rPr>
              <w:lastRenderedPageBreak/>
              <w:t xml:space="preserve">Prepare a plenary session following on from a presentation (e.g., a proposal </w:t>
            </w:r>
            <w:r w:rsidRPr="00E35D11">
              <w:rPr>
                <w:rFonts w:ascii="Arial" w:hAnsi="Arial" w:cs="Arial"/>
                <w:sz w:val="20"/>
                <w:szCs w:val="20"/>
              </w:rPr>
              <w:lastRenderedPageBreak/>
              <w:t xml:space="preserve">for a charity fundraising day), making notes on likely questions that may be audience responses. Plan answers to these questions – in particular, details about the occasion and the charity. During </w:t>
            </w:r>
            <w:r w:rsidR="00741CBE" w:rsidRPr="00E35D11">
              <w:rPr>
                <w:rFonts w:ascii="Arial" w:hAnsi="Arial" w:cs="Arial"/>
                <w:sz w:val="20"/>
                <w:szCs w:val="20"/>
              </w:rPr>
              <w:t xml:space="preserve">the </w:t>
            </w:r>
            <w:r w:rsidRPr="00E35D11">
              <w:rPr>
                <w:rFonts w:ascii="Arial" w:hAnsi="Arial" w:cs="Arial"/>
                <w:sz w:val="20"/>
                <w:szCs w:val="20"/>
              </w:rPr>
              <w:t>plenary</w:t>
            </w:r>
            <w:r w:rsidR="00741CBE" w:rsidRPr="00E35D11">
              <w:rPr>
                <w:rFonts w:ascii="Arial" w:hAnsi="Arial" w:cs="Arial"/>
                <w:sz w:val="20"/>
                <w:szCs w:val="20"/>
              </w:rPr>
              <w:t xml:space="preserve"> itself</w:t>
            </w:r>
            <w:r w:rsidRPr="00E35D11">
              <w:rPr>
                <w:rFonts w:ascii="Arial" w:hAnsi="Arial" w:cs="Arial"/>
                <w:sz w:val="20"/>
                <w:szCs w:val="20"/>
              </w:rPr>
              <w:t>, listen carefully to audience responses and questions. Ensure your key messages are reinforced</w:t>
            </w:r>
            <w:r w:rsidR="00741CBE" w:rsidRPr="00E35D11">
              <w:rPr>
                <w:rFonts w:ascii="Arial" w:hAnsi="Arial" w:cs="Arial"/>
                <w:sz w:val="20"/>
                <w:szCs w:val="20"/>
              </w:rPr>
              <w:t>,</w:t>
            </w:r>
            <w:r w:rsidRPr="00E35D11">
              <w:rPr>
                <w:rFonts w:ascii="Arial" w:hAnsi="Arial" w:cs="Arial"/>
                <w:sz w:val="20"/>
                <w:szCs w:val="20"/>
              </w:rPr>
              <w:t xml:space="preserve"> wherever appropriate.</w:t>
            </w:r>
          </w:p>
        </w:tc>
        <w:tc>
          <w:tcPr>
            <w:tcW w:w="2814" w:type="dxa"/>
            <w:shd w:val="clear" w:color="auto" w:fill="auto"/>
          </w:tcPr>
          <w:p w14:paraId="52E06B21" w14:textId="77777777" w:rsidR="00033EA9" w:rsidRPr="00E35D11" w:rsidRDefault="00210D8D" w:rsidP="00B12388">
            <w:pPr>
              <w:spacing w:after="0" w:line="240" w:lineRule="auto"/>
              <w:rPr>
                <w:rFonts w:ascii="Arial" w:hAnsi="Arial" w:cs="Arial"/>
                <w:sz w:val="20"/>
                <w:szCs w:val="20"/>
              </w:rPr>
            </w:pPr>
            <w:r w:rsidRPr="00E35D11">
              <w:rPr>
                <w:rFonts w:ascii="Arial" w:hAnsi="Arial" w:cs="Arial"/>
                <w:sz w:val="20"/>
                <w:szCs w:val="20"/>
              </w:rPr>
              <w:lastRenderedPageBreak/>
              <w:t xml:space="preserve">Group discussion (with Q &amp; A and feedback session) with whole group and tutor, </w:t>
            </w:r>
            <w:r w:rsidRPr="00E35D11">
              <w:rPr>
                <w:rFonts w:ascii="Arial" w:hAnsi="Arial" w:cs="Arial"/>
                <w:sz w:val="20"/>
                <w:szCs w:val="20"/>
              </w:rPr>
              <w:lastRenderedPageBreak/>
              <w:t>focusing on the Right and Responsibilities at work of the employer/ employee (e.g., Equality Act 2010).</w:t>
            </w:r>
          </w:p>
        </w:tc>
        <w:tc>
          <w:tcPr>
            <w:tcW w:w="2815" w:type="dxa"/>
            <w:shd w:val="clear" w:color="auto" w:fill="auto"/>
          </w:tcPr>
          <w:p w14:paraId="067AACA1" w14:textId="77777777" w:rsidR="00C32EDD" w:rsidRPr="00E35D11" w:rsidRDefault="00C32EDD" w:rsidP="00B12388">
            <w:pPr>
              <w:spacing w:after="0" w:line="240" w:lineRule="auto"/>
              <w:rPr>
                <w:rFonts w:ascii="Arial" w:hAnsi="Arial" w:cs="Arial"/>
                <w:sz w:val="20"/>
                <w:szCs w:val="20"/>
              </w:rPr>
            </w:pPr>
            <w:r w:rsidRPr="00E35D11">
              <w:rPr>
                <w:rFonts w:ascii="Arial" w:hAnsi="Arial" w:cs="Arial"/>
                <w:sz w:val="20"/>
                <w:szCs w:val="20"/>
              </w:rPr>
              <w:lastRenderedPageBreak/>
              <w:t xml:space="preserve">View extracts of ‘Question Time’, etc., replicating with a chosen topic, and sending in </w:t>
            </w:r>
            <w:r w:rsidRPr="00E35D11">
              <w:rPr>
                <w:rFonts w:ascii="Arial" w:hAnsi="Arial" w:cs="Arial"/>
                <w:sz w:val="20"/>
                <w:szCs w:val="20"/>
              </w:rPr>
              <w:lastRenderedPageBreak/>
              <w:t>Qs by SMS, Twitter? Answers live and vocal – to note differences in formality and tone, etc.?</w:t>
            </w:r>
          </w:p>
          <w:p w14:paraId="2B3D5596" w14:textId="77777777" w:rsidR="00033EA9" w:rsidRPr="00E35D11" w:rsidRDefault="00033EA9" w:rsidP="00B12388">
            <w:pPr>
              <w:spacing w:after="0" w:line="240" w:lineRule="auto"/>
              <w:rPr>
                <w:rFonts w:ascii="Arial" w:hAnsi="Arial" w:cs="Arial"/>
                <w:sz w:val="20"/>
                <w:szCs w:val="20"/>
              </w:rPr>
            </w:pPr>
          </w:p>
        </w:tc>
      </w:tr>
      <w:tr w:rsidR="00033EA9" w:rsidRPr="00E35D11" w14:paraId="2FEED9D9" w14:textId="77777777" w:rsidTr="00B12388">
        <w:tc>
          <w:tcPr>
            <w:tcW w:w="2814" w:type="dxa"/>
            <w:shd w:val="clear" w:color="auto" w:fill="auto"/>
          </w:tcPr>
          <w:p w14:paraId="57EBB69B" w14:textId="77777777" w:rsidR="00033EA9" w:rsidRPr="00E35D11" w:rsidRDefault="00033EA9" w:rsidP="00B12388">
            <w:pPr>
              <w:spacing w:after="0" w:line="240" w:lineRule="auto"/>
              <w:rPr>
                <w:rFonts w:ascii="Arial" w:hAnsi="Arial" w:cs="Arial"/>
                <w:sz w:val="20"/>
                <w:szCs w:val="20"/>
              </w:rPr>
            </w:pPr>
            <w:r w:rsidRPr="00E35D11">
              <w:rPr>
                <w:rFonts w:ascii="Arial" w:hAnsi="Arial" w:cs="Arial"/>
                <w:sz w:val="20"/>
                <w:szCs w:val="20"/>
              </w:rPr>
              <w:lastRenderedPageBreak/>
              <w:t>AO9:</w:t>
            </w:r>
          </w:p>
          <w:p w14:paraId="08C942A3" w14:textId="77777777" w:rsidR="00033EA9" w:rsidRPr="00E35D11" w:rsidRDefault="00962365" w:rsidP="00B12388">
            <w:pPr>
              <w:spacing w:after="0" w:line="240" w:lineRule="auto"/>
              <w:rPr>
                <w:rFonts w:ascii="Arial" w:hAnsi="Arial" w:cs="Arial"/>
                <w:sz w:val="20"/>
                <w:szCs w:val="20"/>
              </w:rPr>
            </w:pPr>
            <w:r w:rsidRPr="00E35D11">
              <w:rPr>
                <w:rFonts w:ascii="Arial" w:hAnsi="Arial" w:cs="Arial"/>
                <w:sz w:val="20"/>
                <w:szCs w:val="20"/>
              </w:rPr>
              <w:t>use spoken Standard English effectively in speeches and presentations</w:t>
            </w:r>
          </w:p>
        </w:tc>
        <w:tc>
          <w:tcPr>
            <w:tcW w:w="2814" w:type="dxa"/>
            <w:shd w:val="clear" w:color="auto" w:fill="auto"/>
          </w:tcPr>
          <w:p w14:paraId="2C0E1107" w14:textId="77777777" w:rsidR="00AE4461" w:rsidRPr="00E35D11" w:rsidRDefault="00DC4185" w:rsidP="00B12388">
            <w:pPr>
              <w:pStyle w:val="ListParagraph"/>
              <w:numPr>
                <w:ilvl w:val="0"/>
                <w:numId w:val="26"/>
              </w:numPr>
              <w:rPr>
                <w:rFonts w:cs="Arial"/>
                <w:iCs/>
                <w:color w:val="000000"/>
                <w:sz w:val="20"/>
                <w:szCs w:val="20"/>
                <w:lang w:eastAsia="en-GB"/>
              </w:rPr>
            </w:pPr>
            <w:hyperlink r:id="rId33" w:history="1">
              <w:r w:rsidR="00AE4461" w:rsidRPr="00E35D11">
                <w:rPr>
                  <w:rStyle w:val="Hyperlink"/>
                  <w:rFonts w:cs="Arial"/>
                  <w:i/>
                  <w:iCs/>
                  <w:sz w:val="20"/>
                  <w:szCs w:val="20"/>
                  <w:lang w:eastAsia="en-GB"/>
                </w:rPr>
                <w:t>The D.I.Y Doctor</w:t>
              </w:r>
            </w:hyperlink>
            <w:r w:rsidR="00AE4461" w:rsidRPr="00E35D11">
              <w:rPr>
                <w:rFonts w:cs="Arial"/>
                <w:i/>
                <w:iCs/>
                <w:color w:val="000000"/>
                <w:sz w:val="20"/>
                <w:szCs w:val="20"/>
                <w:lang w:eastAsia="en-GB"/>
              </w:rPr>
              <w:t xml:space="preserve"> </w:t>
            </w:r>
            <w:r w:rsidR="00AE4461" w:rsidRPr="00E35D11">
              <w:rPr>
                <w:rFonts w:cs="Arial"/>
                <w:iCs/>
                <w:color w:val="000000"/>
                <w:sz w:val="20"/>
                <w:szCs w:val="20"/>
                <w:lang w:eastAsia="en-GB"/>
              </w:rPr>
              <w:t>has lots of videos explaining household DIY tasks and skills; learners can create one of their own as a video or a live presentation.</w:t>
            </w:r>
          </w:p>
          <w:p w14:paraId="32AFFAA8" w14:textId="77777777" w:rsidR="00AE4461" w:rsidRPr="00E35D11" w:rsidRDefault="00AE4461" w:rsidP="00B12388">
            <w:pPr>
              <w:pStyle w:val="ListParagraph"/>
              <w:numPr>
                <w:ilvl w:val="0"/>
                <w:numId w:val="26"/>
              </w:numPr>
              <w:rPr>
                <w:rFonts w:cs="Arial"/>
                <w:iCs/>
                <w:color w:val="000000"/>
                <w:sz w:val="20"/>
                <w:szCs w:val="20"/>
                <w:lang w:eastAsia="en-GB"/>
              </w:rPr>
            </w:pPr>
            <w:r w:rsidRPr="00E35D11">
              <w:rPr>
                <w:rFonts w:cs="Arial"/>
                <w:iCs/>
                <w:color w:val="000000"/>
                <w:sz w:val="20"/>
                <w:szCs w:val="20"/>
                <w:lang w:eastAsia="en-GB"/>
              </w:rPr>
              <w:t xml:space="preserve">Create a broadcast or TV interview about the building trade – “good or bad?” </w:t>
            </w:r>
          </w:p>
          <w:p w14:paraId="242FD2F4" w14:textId="77777777" w:rsidR="00AE4461" w:rsidRPr="00E35D11" w:rsidRDefault="00AE4461" w:rsidP="00B12388">
            <w:pPr>
              <w:pStyle w:val="ListParagraph"/>
              <w:numPr>
                <w:ilvl w:val="0"/>
                <w:numId w:val="26"/>
              </w:numPr>
              <w:rPr>
                <w:rFonts w:cs="Arial"/>
                <w:iCs/>
                <w:color w:val="000000"/>
                <w:sz w:val="20"/>
                <w:szCs w:val="20"/>
                <w:lang w:eastAsia="en-GB"/>
              </w:rPr>
            </w:pPr>
            <w:r w:rsidRPr="00E35D11">
              <w:rPr>
                <w:rFonts w:cs="Arial"/>
                <w:iCs/>
                <w:color w:val="000000"/>
                <w:sz w:val="20"/>
                <w:szCs w:val="20"/>
                <w:lang w:eastAsia="en-GB"/>
              </w:rPr>
              <w:t>Look at a (local?) building you would like to improve, develop or adapt, and explain why and how.</w:t>
            </w:r>
          </w:p>
          <w:p w14:paraId="59BC9EE6" w14:textId="77777777" w:rsidR="00033EA9" w:rsidRPr="00E35D11" w:rsidRDefault="00DC4185" w:rsidP="00B12388">
            <w:pPr>
              <w:pStyle w:val="ListParagraph"/>
              <w:numPr>
                <w:ilvl w:val="0"/>
                <w:numId w:val="26"/>
              </w:numPr>
              <w:rPr>
                <w:rFonts w:cs="Arial"/>
                <w:sz w:val="20"/>
                <w:szCs w:val="20"/>
              </w:rPr>
            </w:pPr>
            <w:hyperlink r:id="rId34" w:history="1">
              <w:r w:rsidR="00AE4461" w:rsidRPr="00E35D11">
                <w:rPr>
                  <w:rStyle w:val="Hyperlink"/>
                  <w:rFonts w:cs="Arial"/>
                  <w:i/>
                  <w:iCs/>
                  <w:sz w:val="20"/>
                  <w:szCs w:val="20"/>
                  <w:lang w:eastAsia="en-GB"/>
                </w:rPr>
                <w:t>Watch this</w:t>
              </w:r>
            </w:hyperlink>
            <w:r w:rsidR="00AE4461" w:rsidRPr="00E35D11">
              <w:rPr>
                <w:rFonts w:cs="Arial"/>
                <w:sz w:val="20"/>
                <w:szCs w:val="20"/>
              </w:rPr>
              <w:t xml:space="preserve">, </w:t>
            </w:r>
            <w:r w:rsidR="00090738" w:rsidRPr="00E35D11">
              <w:rPr>
                <w:rFonts w:cs="Arial"/>
                <w:sz w:val="20"/>
                <w:szCs w:val="20"/>
              </w:rPr>
              <w:t>and</w:t>
            </w:r>
            <w:r w:rsidR="00AE4461" w:rsidRPr="00E35D11">
              <w:rPr>
                <w:rFonts w:cs="Arial"/>
                <w:iCs/>
                <w:color w:val="000000"/>
                <w:sz w:val="20"/>
                <w:szCs w:val="20"/>
                <w:lang w:eastAsia="en-GB"/>
              </w:rPr>
              <w:t xml:space="preserve"> create a presentation on the CE mark</w:t>
            </w:r>
            <w:r w:rsidR="00090738" w:rsidRPr="00E35D11">
              <w:rPr>
                <w:rFonts w:cs="Arial"/>
                <w:iCs/>
                <w:color w:val="000000"/>
                <w:sz w:val="20"/>
                <w:szCs w:val="20"/>
                <w:lang w:eastAsia="en-GB"/>
              </w:rPr>
              <w:t>, aimed</w:t>
            </w:r>
            <w:r w:rsidR="00AE4461" w:rsidRPr="00E35D11">
              <w:rPr>
                <w:rFonts w:cs="Arial"/>
                <w:iCs/>
                <w:color w:val="000000"/>
                <w:sz w:val="20"/>
                <w:szCs w:val="20"/>
                <w:lang w:eastAsia="en-GB"/>
              </w:rPr>
              <w:t xml:space="preserve"> at </w:t>
            </w:r>
            <w:r w:rsidR="00090738" w:rsidRPr="00E35D11">
              <w:rPr>
                <w:rFonts w:cs="Arial"/>
                <w:iCs/>
                <w:color w:val="000000"/>
                <w:sz w:val="20"/>
                <w:szCs w:val="20"/>
                <w:lang w:eastAsia="en-GB"/>
              </w:rPr>
              <w:t xml:space="preserve">staff of </w:t>
            </w:r>
            <w:r w:rsidR="00AE4461" w:rsidRPr="00E35D11">
              <w:rPr>
                <w:rFonts w:cs="Arial"/>
                <w:iCs/>
                <w:color w:val="000000"/>
                <w:sz w:val="20"/>
                <w:szCs w:val="20"/>
                <w:lang w:eastAsia="en-GB"/>
              </w:rPr>
              <w:t>a housing trust</w:t>
            </w:r>
            <w:r w:rsidR="00090738" w:rsidRPr="00E35D11">
              <w:rPr>
                <w:rFonts w:cs="Arial"/>
                <w:iCs/>
                <w:color w:val="000000"/>
                <w:sz w:val="20"/>
                <w:szCs w:val="20"/>
                <w:lang w:eastAsia="en-GB"/>
              </w:rPr>
              <w:t xml:space="preserve"> which is</w:t>
            </w:r>
            <w:r w:rsidR="00AE4461" w:rsidRPr="00E35D11">
              <w:rPr>
                <w:rFonts w:cs="Arial"/>
                <w:iCs/>
                <w:color w:val="000000"/>
                <w:sz w:val="20"/>
                <w:szCs w:val="20"/>
                <w:lang w:eastAsia="en-GB"/>
              </w:rPr>
              <w:t xml:space="preserve"> looking to </w:t>
            </w:r>
            <w:r w:rsidR="00090738" w:rsidRPr="00E35D11">
              <w:rPr>
                <w:rFonts w:cs="Arial"/>
                <w:iCs/>
                <w:color w:val="000000"/>
                <w:sz w:val="20"/>
                <w:szCs w:val="20"/>
                <w:lang w:eastAsia="en-GB"/>
              </w:rPr>
              <w:t xml:space="preserve">build some </w:t>
            </w:r>
            <w:r w:rsidR="00AE4461" w:rsidRPr="00E35D11">
              <w:rPr>
                <w:rFonts w:cs="Arial"/>
                <w:iCs/>
                <w:color w:val="000000"/>
                <w:sz w:val="20"/>
                <w:szCs w:val="20"/>
                <w:lang w:eastAsia="en-GB"/>
              </w:rPr>
              <w:t xml:space="preserve">build </w:t>
            </w:r>
            <w:r w:rsidR="00090738" w:rsidRPr="00E35D11">
              <w:rPr>
                <w:rFonts w:cs="Arial"/>
                <w:iCs/>
                <w:color w:val="000000"/>
                <w:sz w:val="20"/>
                <w:szCs w:val="20"/>
                <w:lang w:eastAsia="en-GB"/>
              </w:rPr>
              <w:t xml:space="preserve">affordable </w:t>
            </w:r>
            <w:r w:rsidR="00AE4461" w:rsidRPr="00E35D11">
              <w:rPr>
                <w:rFonts w:cs="Arial"/>
                <w:iCs/>
                <w:color w:val="000000"/>
                <w:sz w:val="20"/>
                <w:szCs w:val="20"/>
                <w:lang w:eastAsia="en-GB"/>
              </w:rPr>
              <w:t>flats.</w:t>
            </w:r>
          </w:p>
        </w:tc>
        <w:tc>
          <w:tcPr>
            <w:tcW w:w="2815" w:type="dxa"/>
            <w:shd w:val="clear" w:color="auto" w:fill="auto"/>
          </w:tcPr>
          <w:p w14:paraId="3428C99A" w14:textId="77777777" w:rsidR="00033EA9" w:rsidRPr="00E35D11" w:rsidRDefault="00741CBE" w:rsidP="00B12388">
            <w:pPr>
              <w:spacing w:after="0" w:line="240" w:lineRule="auto"/>
              <w:rPr>
                <w:rFonts w:ascii="Arial" w:hAnsi="Arial" w:cs="Arial"/>
                <w:sz w:val="20"/>
                <w:szCs w:val="20"/>
              </w:rPr>
            </w:pPr>
            <w:r w:rsidRPr="00E35D11">
              <w:rPr>
                <w:rFonts w:ascii="Arial" w:hAnsi="Arial" w:cs="Arial"/>
                <w:sz w:val="20"/>
                <w:szCs w:val="20"/>
              </w:rPr>
              <w:lastRenderedPageBreak/>
              <w:t xml:space="preserve">Prepare a presentation on poverty in your local area. Plan the key messages you wish the audience to hear; e.g.,, how poverty affects children emotionally, socially, physically and intellectually. Make notes on the subject vocabulary you will need to use and consider how best to avoid jargon and slang. Use a range of statistics that help reinforce key messages. Video a practice version of your presentation with a </w:t>
            </w:r>
            <w:r w:rsidRPr="00E35D11">
              <w:rPr>
                <w:rFonts w:ascii="Arial" w:hAnsi="Arial" w:cs="Arial"/>
                <w:sz w:val="20"/>
                <w:szCs w:val="20"/>
              </w:rPr>
              <w:lastRenderedPageBreak/>
              <w:t xml:space="preserve">camera or mobile device, to reflect on how your speed of delivery, tone of voice, body language and use of plain English influences your argument’s persuasiveness. </w:t>
            </w:r>
          </w:p>
        </w:tc>
        <w:tc>
          <w:tcPr>
            <w:tcW w:w="2814" w:type="dxa"/>
            <w:shd w:val="clear" w:color="auto" w:fill="auto"/>
          </w:tcPr>
          <w:p w14:paraId="1BCAEFF1" w14:textId="77777777" w:rsidR="00033EA9" w:rsidRPr="00E35D11" w:rsidRDefault="00210D8D" w:rsidP="00B12388">
            <w:pPr>
              <w:spacing w:after="0" w:line="240" w:lineRule="auto"/>
              <w:rPr>
                <w:rFonts w:ascii="Arial" w:hAnsi="Arial" w:cs="Arial"/>
                <w:sz w:val="20"/>
                <w:szCs w:val="20"/>
              </w:rPr>
            </w:pPr>
            <w:r w:rsidRPr="00E35D11">
              <w:rPr>
                <w:rFonts w:ascii="Arial" w:hAnsi="Arial" w:cs="Arial"/>
                <w:sz w:val="20"/>
                <w:szCs w:val="20"/>
              </w:rPr>
              <w:lastRenderedPageBreak/>
              <w:t xml:space="preserve">Interview </w:t>
            </w:r>
            <w:r w:rsidR="00C32EDD" w:rsidRPr="00E35D11">
              <w:rPr>
                <w:rFonts w:ascii="Arial" w:hAnsi="Arial" w:cs="Arial"/>
                <w:sz w:val="20"/>
                <w:szCs w:val="20"/>
              </w:rPr>
              <w:t xml:space="preserve">techniques  -- </w:t>
            </w:r>
            <w:r w:rsidRPr="00E35D11">
              <w:rPr>
                <w:rFonts w:ascii="Arial" w:hAnsi="Arial" w:cs="Arial"/>
                <w:sz w:val="20"/>
                <w:szCs w:val="20"/>
              </w:rPr>
              <w:t>learners carry out role-play scenarios, portraying and considering both acceptable and unacceptable interview techniques. Explore the correct uses of tone, pitch, and verbal/</w:t>
            </w:r>
            <w:proofErr w:type="spellStart"/>
            <w:r w:rsidRPr="00E35D11">
              <w:rPr>
                <w:rFonts w:ascii="Arial" w:hAnsi="Arial" w:cs="Arial"/>
                <w:sz w:val="20"/>
                <w:szCs w:val="20"/>
              </w:rPr>
              <w:t>non verbal</w:t>
            </w:r>
            <w:proofErr w:type="spellEnd"/>
            <w:r w:rsidRPr="00E35D11">
              <w:rPr>
                <w:rFonts w:ascii="Arial" w:hAnsi="Arial" w:cs="Arial"/>
                <w:sz w:val="20"/>
                <w:szCs w:val="20"/>
              </w:rPr>
              <w:t xml:space="preserve"> communication – by interviews and interviewees.</w:t>
            </w:r>
          </w:p>
        </w:tc>
        <w:tc>
          <w:tcPr>
            <w:tcW w:w="2815" w:type="dxa"/>
            <w:shd w:val="clear" w:color="auto" w:fill="auto"/>
          </w:tcPr>
          <w:p w14:paraId="53639F9B" w14:textId="77777777" w:rsidR="00033EA9" w:rsidRPr="00E35D11" w:rsidRDefault="00C32EDD" w:rsidP="00B12388">
            <w:pPr>
              <w:spacing w:after="0" w:line="240" w:lineRule="auto"/>
              <w:rPr>
                <w:rFonts w:ascii="Arial" w:hAnsi="Arial" w:cs="Arial"/>
                <w:sz w:val="20"/>
                <w:szCs w:val="20"/>
              </w:rPr>
            </w:pPr>
            <w:r w:rsidRPr="00E35D11">
              <w:rPr>
                <w:rFonts w:ascii="Arial" w:hAnsi="Arial" w:cs="Arial"/>
                <w:sz w:val="20"/>
                <w:szCs w:val="20"/>
              </w:rPr>
              <w:t>Students videoed/recorded</w:t>
            </w:r>
            <w:r w:rsidR="007271D1" w:rsidRPr="00E35D11">
              <w:rPr>
                <w:rFonts w:ascii="Arial" w:hAnsi="Arial" w:cs="Arial"/>
                <w:sz w:val="20"/>
                <w:szCs w:val="20"/>
              </w:rPr>
              <w:t xml:space="preserve"> a task, in some type of discussion-</w:t>
            </w:r>
            <w:r w:rsidRPr="00E35D11">
              <w:rPr>
                <w:rFonts w:ascii="Arial" w:hAnsi="Arial" w:cs="Arial"/>
                <w:sz w:val="20"/>
                <w:szCs w:val="20"/>
              </w:rPr>
              <w:t>style format. Students</w:t>
            </w:r>
            <w:r w:rsidR="007271D1" w:rsidRPr="00E35D11">
              <w:rPr>
                <w:rFonts w:ascii="Arial" w:hAnsi="Arial" w:cs="Arial"/>
                <w:sz w:val="20"/>
                <w:szCs w:val="20"/>
              </w:rPr>
              <w:t xml:space="preserve"> select a point for discussion (</w:t>
            </w:r>
            <w:r w:rsidRPr="00E35D11">
              <w:rPr>
                <w:rFonts w:ascii="Arial" w:hAnsi="Arial" w:cs="Arial"/>
                <w:sz w:val="20"/>
                <w:szCs w:val="20"/>
              </w:rPr>
              <w:t>possibly one raised in previous reading or writing sessions</w:t>
            </w:r>
            <w:r w:rsidR="007271D1" w:rsidRPr="00E35D11">
              <w:rPr>
                <w:rFonts w:ascii="Arial" w:hAnsi="Arial" w:cs="Arial"/>
                <w:sz w:val="20"/>
                <w:szCs w:val="20"/>
              </w:rPr>
              <w:t>)</w:t>
            </w:r>
            <w:r w:rsidRPr="00E35D11">
              <w:rPr>
                <w:rFonts w:ascii="Arial" w:hAnsi="Arial" w:cs="Arial"/>
                <w:sz w:val="20"/>
                <w:szCs w:val="20"/>
              </w:rPr>
              <w:t xml:space="preserve">, </w:t>
            </w:r>
            <w:r w:rsidR="007271D1" w:rsidRPr="00E35D11">
              <w:rPr>
                <w:rFonts w:ascii="Arial" w:hAnsi="Arial" w:cs="Arial"/>
                <w:sz w:val="20"/>
                <w:szCs w:val="20"/>
              </w:rPr>
              <w:t xml:space="preserve">then </w:t>
            </w:r>
            <w:r w:rsidRPr="00E35D11">
              <w:rPr>
                <w:rFonts w:ascii="Arial" w:hAnsi="Arial" w:cs="Arial"/>
                <w:sz w:val="20"/>
                <w:szCs w:val="20"/>
              </w:rPr>
              <w:t>set</w:t>
            </w:r>
            <w:r w:rsidR="007271D1" w:rsidRPr="00E35D11">
              <w:rPr>
                <w:rFonts w:ascii="Arial" w:hAnsi="Arial" w:cs="Arial"/>
                <w:sz w:val="20"/>
                <w:szCs w:val="20"/>
              </w:rPr>
              <w:t>ting</w:t>
            </w:r>
            <w:r w:rsidRPr="00E35D11">
              <w:rPr>
                <w:rFonts w:ascii="Arial" w:hAnsi="Arial" w:cs="Arial"/>
                <w:sz w:val="20"/>
                <w:szCs w:val="20"/>
              </w:rPr>
              <w:t xml:space="preserve"> </w:t>
            </w:r>
            <w:r w:rsidR="007271D1" w:rsidRPr="00E35D11">
              <w:rPr>
                <w:rFonts w:ascii="Arial" w:hAnsi="Arial" w:cs="Arial"/>
                <w:sz w:val="20"/>
                <w:szCs w:val="20"/>
              </w:rPr>
              <w:t xml:space="preserve">the </w:t>
            </w:r>
            <w:r w:rsidRPr="00E35D11">
              <w:rPr>
                <w:rFonts w:ascii="Arial" w:hAnsi="Arial" w:cs="Arial"/>
                <w:sz w:val="20"/>
                <w:szCs w:val="20"/>
              </w:rPr>
              <w:t xml:space="preserve">context </w:t>
            </w:r>
            <w:r w:rsidR="007271D1" w:rsidRPr="00E35D11">
              <w:rPr>
                <w:rFonts w:ascii="Arial" w:hAnsi="Arial" w:cs="Arial"/>
                <w:sz w:val="20"/>
                <w:szCs w:val="20"/>
              </w:rPr>
              <w:t>of use, and r</w:t>
            </w:r>
            <w:r w:rsidRPr="00E35D11">
              <w:rPr>
                <w:rFonts w:ascii="Arial" w:hAnsi="Arial" w:cs="Arial"/>
                <w:sz w:val="20"/>
                <w:szCs w:val="20"/>
              </w:rPr>
              <w:t>esearch</w:t>
            </w:r>
            <w:r w:rsidR="007271D1" w:rsidRPr="00E35D11">
              <w:rPr>
                <w:rFonts w:ascii="Arial" w:hAnsi="Arial" w:cs="Arial"/>
                <w:sz w:val="20"/>
                <w:szCs w:val="20"/>
              </w:rPr>
              <w:t>ing</w:t>
            </w:r>
            <w:r w:rsidRPr="00E35D11">
              <w:rPr>
                <w:rFonts w:ascii="Arial" w:hAnsi="Arial" w:cs="Arial"/>
                <w:sz w:val="20"/>
                <w:szCs w:val="20"/>
              </w:rPr>
              <w:t xml:space="preserve"> ideas and concepts themselves. Tutor to provide minimal hands-off guidance and support. See also above: 'flash' speeches.</w:t>
            </w:r>
          </w:p>
        </w:tc>
      </w:tr>
    </w:tbl>
    <w:p w14:paraId="792819D1" w14:textId="77777777" w:rsidR="00033EA9" w:rsidRPr="00E35D11" w:rsidRDefault="00033EA9" w:rsidP="00033EA9">
      <w:pPr>
        <w:rPr>
          <w:rFonts w:ascii="Arial" w:hAnsi="Arial" w:cs="Arial"/>
          <w:sz w:val="20"/>
          <w:szCs w:val="20"/>
        </w:rPr>
      </w:pPr>
    </w:p>
    <w:p w14:paraId="12736BC7" w14:textId="77777777" w:rsidR="00033EA9" w:rsidRPr="00E35D11" w:rsidRDefault="00033EA9" w:rsidP="002C335E">
      <w:pPr>
        <w:rPr>
          <w:rFonts w:ascii="Arial" w:hAnsi="Arial" w:cs="Arial"/>
          <w:sz w:val="20"/>
          <w:szCs w:val="20"/>
        </w:rPr>
      </w:pPr>
    </w:p>
    <w:sectPr w:rsidR="00033EA9" w:rsidRPr="00E35D11" w:rsidSect="00500507">
      <w:headerReference w:type="defaul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7F69" w14:textId="77777777" w:rsidR="00DC4185" w:rsidRDefault="00DC4185" w:rsidP="008974A8">
      <w:pPr>
        <w:spacing w:after="0" w:line="240" w:lineRule="auto"/>
      </w:pPr>
      <w:r>
        <w:separator/>
      </w:r>
    </w:p>
  </w:endnote>
  <w:endnote w:type="continuationSeparator" w:id="0">
    <w:p w14:paraId="30F6BBF7" w14:textId="77777777" w:rsidR="00DC4185" w:rsidRDefault="00DC4185" w:rsidP="0089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DE98" w14:textId="77777777" w:rsidR="00DC4185" w:rsidRDefault="00DC4185" w:rsidP="008974A8">
      <w:pPr>
        <w:spacing w:after="0" w:line="240" w:lineRule="auto"/>
      </w:pPr>
      <w:r>
        <w:separator/>
      </w:r>
    </w:p>
  </w:footnote>
  <w:footnote w:type="continuationSeparator" w:id="0">
    <w:p w14:paraId="638C96B0" w14:textId="77777777" w:rsidR="00DC4185" w:rsidRDefault="00DC4185" w:rsidP="0089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B337" w14:textId="41854EE9" w:rsidR="00581B39" w:rsidRDefault="00A932B6" w:rsidP="00A932B6">
    <w:pPr>
      <w:pStyle w:val="Header"/>
      <w:tabs>
        <w:tab w:val="clear" w:pos="4513"/>
        <w:tab w:val="clear" w:pos="9026"/>
        <w:tab w:val="left" w:pos="8145"/>
      </w:tabs>
    </w:pPr>
    <w:r>
      <w:rPr>
        <w:noProof/>
        <w:lang w:eastAsia="en-GB"/>
      </w:rPr>
      <w:drawing>
        <wp:anchor distT="0" distB="0" distL="114300" distR="114300" simplePos="0" relativeHeight="251659776" behindDoc="0" locked="0" layoutInCell="1" allowOverlap="1" wp14:anchorId="43492A96" wp14:editId="5C100747">
          <wp:simplePos x="0" y="0"/>
          <wp:positionH relativeFrom="column">
            <wp:posOffset>4181475</wp:posOffset>
          </wp:positionH>
          <wp:positionV relativeFrom="paragraph">
            <wp:posOffset>-315595</wp:posOffset>
          </wp:positionV>
          <wp:extent cx="2105025" cy="600075"/>
          <wp:effectExtent l="0" t="0" r="9525" b="9525"/>
          <wp:wrapSquare wrapText="bothSides"/>
          <wp:docPr id="2" name="Picture 2" descr="AELP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LP LOGO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21BD">
      <w:rPr>
        <w:noProof/>
        <w:lang w:eastAsia="en-GB"/>
      </w:rPr>
      <w:drawing>
        <wp:anchor distT="0" distB="0" distL="114300" distR="114300" simplePos="0" relativeHeight="251657728" behindDoc="0" locked="0" layoutInCell="1" allowOverlap="1" wp14:anchorId="35337F85" wp14:editId="13AFDFB2">
          <wp:simplePos x="0" y="0"/>
          <wp:positionH relativeFrom="column">
            <wp:posOffset>7048500</wp:posOffset>
          </wp:positionH>
          <wp:positionV relativeFrom="paragraph">
            <wp:posOffset>-154305</wp:posOffset>
          </wp:positionV>
          <wp:extent cx="2105025" cy="600075"/>
          <wp:effectExtent l="0" t="0" r="9525" b="9525"/>
          <wp:wrapSquare wrapText="bothSides"/>
          <wp:docPr id="1" name="Picture 1" descr="AELP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LP LOGO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24F7" w14:textId="7CA8F322" w:rsidR="00A932B6" w:rsidRDefault="00A932B6" w:rsidP="00A932B6">
    <w:pPr>
      <w:pStyle w:val="Header"/>
      <w:tabs>
        <w:tab w:val="clear" w:pos="4513"/>
        <w:tab w:val="clear" w:pos="9026"/>
        <w:tab w:val="left" w:pos="8145"/>
      </w:tabs>
    </w:pPr>
    <w:r>
      <w:rPr>
        <w:noProof/>
        <w:lang w:eastAsia="en-GB"/>
      </w:rPr>
      <w:drawing>
        <wp:anchor distT="0" distB="0" distL="114300" distR="114300" simplePos="0" relativeHeight="251661824" behindDoc="0" locked="0" layoutInCell="1" allowOverlap="1" wp14:anchorId="1C93B811" wp14:editId="788468C4">
          <wp:simplePos x="0" y="0"/>
          <wp:positionH relativeFrom="column">
            <wp:posOffset>7048500</wp:posOffset>
          </wp:positionH>
          <wp:positionV relativeFrom="paragraph">
            <wp:posOffset>-154305</wp:posOffset>
          </wp:positionV>
          <wp:extent cx="2105025" cy="600075"/>
          <wp:effectExtent l="0" t="0" r="9525" b="9525"/>
          <wp:wrapSquare wrapText="bothSides"/>
          <wp:docPr id="4" name="Picture 4" descr="AELP LOGO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LP LOGO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8A2"/>
    <w:multiLevelType w:val="hybridMultilevel"/>
    <w:tmpl w:val="A1F23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C5311"/>
    <w:multiLevelType w:val="hybridMultilevel"/>
    <w:tmpl w:val="01128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D0B53"/>
    <w:multiLevelType w:val="hybridMultilevel"/>
    <w:tmpl w:val="495C9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970C3"/>
    <w:multiLevelType w:val="hybridMultilevel"/>
    <w:tmpl w:val="8DFC86F2"/>
    <w:lvl w:ilvl="0" w:tplc="08090001">
      <w:start w:val="1"/>
      <w:numFmt w:val="bullet"/>
      <w:lvlText w:val=""/>
      <w:lvlJc w:val="left"/>
      <w:pPr>
        <w:ind w:left="360" w:hanging="360"/>
      </w:pPr>
      <w:rPr>
        <w:rFonts w:ascii="Symbol" w:hAnsi="Symbol" w:hint="default"/>
      </w:rPr>
    </w:lvl>
    <w:lvl w:ilvl="1" w:tplc="C592F334">
      <w:start w:val="1"/>
      <w:numFmt w:val="bullet"/>
      <w:lvlText w:val="o"/>
      <w:lvlJc w:val="left"/>
      <w:pPr>
        <w:ind w:left="1080" w:hanging="360"/>
      </w:pPr>
      <w:rPr>
        <w:rFonts w:ascii="Courier New" w:hAnsi="Courier New" w:hint="default"/>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7145A8"/>
    <w:multiLevelType w:val="hybridMultilevel"/>
    <w:tmpl w:val="121287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387BC2"/>
    <w:multiLevelType w:val="hybridMultilevel"/>
    <w:tmpl w:val="462C6924"/>
    <w:lvl w:ilvl="0" w:tplc="6A3611B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51BFD"/>
    <w:multiLevelType w:val="hybridMultilevel"/>
    <w:tmpl w:val="99D2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E50762"/>
    <w:multiLevelType w:val="hybridMultilevel"/>
    <w:tmpl w:val="EDE8A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F20080"/>
    <w:multiLevelType w:val="hybridMultilevel"/>
    <w:tmpl w:val="D25E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D1795"/>
    <w:multiLevelType w:val="hybridMultilevel"/>
    <w:tmpl w:val="A3CE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D570A1"/>
    <w:multiLevelType w:val="hybridMultilevel"/>
    <w:tmpl w:val="279A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243EDF"/>
    <w:multiLevelType w:val="hybridMultilevel"/>
    <w:tmpl w:val="9B327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184A5D"/>
    <w:multiLevelType w:val="hybridMultilevel"/>
    <w:tmpl w:val="99361242"/>
    <w:lvl w:ilvl="0" w:tplc="6A3611B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5B23A1"/>
    <w:multiLevelType w:val="hybridMultilevel"/>
    <w:tmpl w:val="113A3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885D34"/>
    <w:multiLevelType w:val="hybridMultilevel"/>
    <w:tmpl w:val="9C90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D0209"/>
    <w:multiLevelType w:val="hybridMultilevel"/>
    <w:tmpl w:val="6E2E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BF71CB"/>
    <w:multiLevelType w:val="hybridMultilevel"/>
    <w:tmpl w:val="95C6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C410F2"/>
    <w:multiLevelType w:val="hybridMultilevel"/>
    <w:tmpl w:val="89B421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390BCF"/>
    <w:multiLevelType w:val="hybridMultilevel"/>
    <w:tmpl w:val="70AE2F1C"/>
    <w:lvl w:ilvl="0" w:tplc="C592F33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F1731"/>
    <w:multiLevelType w:val="hybridMultilevel"/>
    <w:tmpl w:val="F2F09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8E6509"/>
    <w:multiLevelType w:val="hybridMultilevel"/>
    <w:tmpl w:val="885A8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386539"/>
    <w:multiLevelType w:val="hybridMultilevel"/>
    <w:tmpl w:val="BD5A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7F3C1E"/>
    <w:multiLevelType w:val="hybridMultilevel"/>
    <w:tmpl w:val="1740479C"/>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11E4C5B"/>
    <w:multiLevelType w:val="hybridMultilevel"/>
    <w:tmpl w:val="797AC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A852D7"/>
    <w:multiLevelType w:val="hybridMultilevel"/>
    <w:tmpl w:val="9C0AA8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1F5CED"/>
    <w:multiLevelType w:val="hybridMultilevel"/>
    <w:tmpl w:val="2E2EDF9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70532F"/>
    <w:multiLevelType w:val="hybridMultilevel"/>
    <w:tmpl w:val="12EA0F5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25"/>
  </w:num>
  <w:num w:numId="3">
    <w:abstractNumId w:val="17"/>
  </w:num>
  <w:num w:numId="4">
    <w:abstractNumId w:val="4"/>
  </w:num>
  <w:num w:numId="5">
    <w:abstractNumId w:val="22"/>
  </w:num>
  <w:num w:numId="6">
    <w:abstractNumId w:val="8"/>
  </w:num>
  <w:num w:numId="7">
    <w:abstractNumId w:val="11"/>
  </w:num>
  <w:num w:numId="8">
    <w:abstractNumId w:val="24"/>
  </w:num>
  <w:num w:numId="9">
    <w:abstractNumId w:val="16"/>
  </w:num>
  <w:num w:numId="10">
    <w:abstractNumId w:val="26"/>
  </w:num>
  <w:num w:numId="11">
    <w:abstractNumId w:val="3"/>
  </w:num>
  <w:num w:numId="12">
    <w:abstractNumId w:val="18"/>
  </w:num>
  <w:num w:numId="13">
    <w:abstractNumId w:val="12"/>
  </w:num>
  <w:num w:numId="14">
    <w:abstractNumId w:val="5"/>
  </w:num>
  <w:num w:numId="15">
    <w:abstractNumId w:val="19"/>
  </w:num>
  <w:num w:numId="16">
    <w:abstractNumId w:val="7"/>
  </w:num>
  <w:num w:numId="17">
    <w:abstractNumId w:val="15"/>
  </w:num>
  <w:num w:numId="18">
    <w:abstractNumId w:val="21"/>
  </w:num>
  <w:num w:numId="19">
    <w:abstractNumId w:val="13"/>
  </w:num>
  <w:num w:numId="20">
    <w:abstractNumId w:val="6"/>
  </w:num>
  <w:num w:numId="21">
    <w:abstractNumId w:val="23"/>
  </w:num>
  <w:num w:numId="22">
    <w:abstractNumId w:val="10"/>
  </w:num>
  <w:num w:numId="23">
    <w:abstractNumId w:val="20"/>
  </w:num>
  <w:num w:numId="24">
    <w:abstractNumId w:val="2"/>
  </w:num>
  <w:num w:numId="25">
    <w:abstractNumId w:val="0"/>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B19"/>
    <w:rsid w:val="00002C30"/>
    <w:rsid w:val="000061DD"/>
    <w:rsid w:val="00016206"/>
    <w:rsid w:val="000179A5"/>
    <w:rsid w:val="000319D4"/>
    <w:rsid w:val="00033EA9"/>
    <w:rsid w:val="00041219"/>
    <w:rsid w:val="00090738"/>
    <w:rsid w:val="00111452"/>
    <w:rsid w:val="001370C5"/>
    <w:rsid w:val="00167292"/>
    <w:rsid w:val="0017718F"/>
    <w:rsid w:val="00190825"/>
    <w:rsid w:val="00190BEE"/>
    <w:rsid w:val="001A4719"/>
    <w:rsid w:val="001A7753"/>
    <w:rsid w:val="001B39E5"/>
    <w:rsid w:val="001B464C"/>
    <w:rsid w:val="001D5EBF"/>
    <w:rsid w:val="001F6509"/>
    <w:rsid w:val="00210D8D"/>
    <w:rsid w:val="00222E0A"/>
    <w:rsid w:val="002233AA"/>
    <w:rsid w:val="00246B49"/>
    <w:rsid w:val="00256B4E"/>
    <w:rsid w:val="00281543"/>
    <w:rsid w:val="002B1BCF"/>
    <w:rsid w:val="002B5CF9"/>
    <w:rsid w:val="002C335E"/>
    <w:rsid w:val="002D2456"/>
    <w:rsid w:val="002E2E01"/>
    <w:rsid w:val="002F2B0E"/>
    <w:rsid w:val="00335959"/>
    <w:rsid w:val="00357918"/>
    <w:rsid w:val="00365097"/>
    <w:rsid w:val="00381AF0"/>
    <w:rsid w:val="003A38FC"/>
    <w:rsid w:val="003D3420"/>
    <w:rsid w:val="003D4934"/>
    <w:rsid w:val="003F5294"/>
    <w:rsid w:val="004133DA"/>
    <w:rsid w:val="004200AB"/>
    <w:rsid w:val="00425DBF"/>
    <w:rsid w:val="00463A92"/>
    <w:rsid w:val="004A5724"/>
    <w:rsid w:val="004C0222"/>
    <w:rsid w:val="004E32D7"/>
    <w:rsid w:val="004E470F"/>
    <w:rsid w:val="00500507"/>
    <w:rsid w:val="00500C0A"/>
    <w:rsid w:val="00536883"/>
    <w:rsid w:val="00581B39"/>
    <w:rsid w:val="0059129C"/>
    <w:rsid w:val="006159C3"/>
    <w:rsid w:val="00660253"/>
    <w:rsid w:val="006730FE"/>
    <w:rsid w:val="00683C5B"/>
    <w:rsid w:val="007271D1"/>
    <w:rsid w:val="00732151"/>
    <w:rsid w:val="007366B6"/>
    <w:rsid w:val="00740B68"/>
    <w:rsid w:val="00741CBE"/>
    <w:rsid w:val="00774BC5"/>
    <w:rsid w:val="00787BFA"/>
    <w:rsid w:val="007A0EBA"/>
    <w:rsid w:val="007E21BD"/>
    <w:rsid w:val="007E4DE4"/>
    <w:rsid w:val="00822F0B"/>
    <w:rsid w:val="008409FE"/>
    <w:rsid w:val="0087472A"/>
    <w:rsid w:val="00890BD3"/>
    <w:rsid w:val="00892B19"/>
    <w:rsid w:val="008937DB"/>
    <w:rsid w:val="008974A8"/>
    <w:rsid w:val="008B4D34"/>
    <w:rsid w:val="008E59B3"/>
    <w:rsid w:val="0095001D"/>
    <w:rsid w:val="00955855"/>
    <w:rsid w:val="00962365"/>
    <w:rsid w:val="009A4F5B"/>
    <w:rsid w:val="009B5C06"/>
    <w:rsid w:val="009D0340"/>
    <w:rsid w:val="009D425C"/>
    <w:rsid w:val="009E2B91"/>
    <w:rsid w:val="009E3FC7"/>
    <w:rsid w:val="009F3424"/>
    <w:rsid w:val="00A17D20"/>
    <w:rsid w:val="00A31742"/>
    <w:rsid w:val="00A932B6"/>
    <w:rsid w:val="00AD28C2"/>
    <w:rsid w:val="00AE229F"/>
    <w:rsid w:val="00AE3F0A"/>
    <w:rsid w:val="00AE4461"/>
    <w:rsid w:val="00B00C65"/>
    <w:rsid w:val="00B12388"/>
    <w:rsid w:val="00B4704F"/>
    <w:rsid w:val="00B63F1F"/>
    <w:rsid w:val="00B75913"/>
    <w:rsid w:val="00BA37C0"/>
    <w:rsid w:val="00BD3DC6"/>
    <w:rsid w:val="00BF1AFD"/>
    <w:rsid w:val="00C16647"/>
    <w:rsid w:val="00C22A87"/>
    <w:rsid w:val="00C237D0"/>
    <w:rsid w:val="00C316AF"/>
    <w:rsid w:val="00C32EC2"/>
    <w:rsid w:val="00C32EDD"/>
    <w:rsid w:val="00C34607"/>
    <w:rsid w:val="00C52668"/>
    <w:rsid w:val="00C607A3"/>
    <w:rsid w:val="00C80DD3"/>
    <w:rsid w:val="00C8661B"/>
    <w:rsid w:val="00C908F4"/>
    <w:rsid w:val="00C95B97"/>
    <w:rsid w:val="00CC341E"/>
    <w:rsid w:val="00CC38BA"/>
    <w:rsid w:val="00CD3909"/>
    <w:rsid w:val="00CE3471"/>
    <w:rsid w:val="00D22CBB"/>
    <w:rsid w:val="00D308D5"/>
    <w:rsid w:val="00D73ED6"/>
    <w:rsid w:val="00D76FF7"/>
    <w:rsid w:val="00D95BE6"/>
    <w:rsid w:val="00DA5841"/>
    <w:rsid w:val="00DB46D8"/>
    <w:rsid w:val="00DC1FCC"/>
    <w:rsid w:val="00DC35E6"/>
    <w:rsid w:val="00DC4185"/>
    <w:rsid w:val="00DC473A"/>
    <w:rsid w:val="00DD0D53"/>
    <w:rsid w:val="00E270B3"/>
    <w:rsid w:val="00E35D11"/>
    <w:rsid w:val="00E4161F"/>
    <w:rsid w:val="00E5468E"/>
    <w:rsid w:val="00E62879"/>
    <w:rsid w:val="00EA3369"/>
    <w:rsid w:val="00EB5593"/>
    <w:rsid w:val="00EE1FF1"/>
    <w:rsid w:val="00EF2936"/>
    <w:rsid w:val="00EF5B7A"/>
    <w:rsid w:val="00EF7373"/>
    <w:rsid w:val="00F1371A"/>
    <w:rsid w:val="00F279EA"/>
    <w:rsid w:val="00F30683"/>
    <w:rsid w:val="00F34B1E"/>
    <w:rsid w:val="00F41390"/>
    <w:rsid w:val="00F42447"/>
    <w:rsid w:val="00F45968"/>
    <w:rsid w:val="00F47C69"/>
    <w:rsid w:val="00F6080B"/>
    <w:rsid w:val="00F623D8"/>
    <w:rsid w:val="00F956DA"/>
    <w:rsid w:val="00FB27AD"/>
    <w:rsid w:val="00FB584B"/>
    <w:rsid w:val="00FE1ADE"/>
    <w:rsid w:val="00FF44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36E01"/>
  <w15:chartTrackingRefBased/>
  <w15:docId w15:val="{834AF78F-DDE9-4EAD-92D8-326A284B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892B19"/>
    <w:pPr>
      <w:spacing w:after="0" w:line="240" w:lineRule="auto"/>
      <w:ind w:left="720"/>
      <w:contextualSpacing/>
    </w:pPr>
    <w:rPr>
      <w:rFonts w:ascii="Arial" w:eastAsia="Times New Roman" w:hAnsi="Arial"/>
      <w:lang w:bidi="en-US"/>
    </w:rPr>
  </w:style>
  <w:style w:type="character" w:customStyle="1" w:styleId="ListParagraphChar">
    <w:name w:val="List Paragraph Char"/>
    <w:aliases w:val="Bullets Char"/>
    <w:link w:val="ListParagraph"/>
    <w:uiPriority w:val="34"/>
    <w:locked/>
    <w:rsid w:val="00892B19"/>
    <w:rPr>
      <w:rFonts w:ascii="Arial" w:eastAsia="Times New Roman" w:hAnsi="Arial" w:cs="Times New Roman"/>
      <w:lang w:bidi="en-US"/>
    </w:rPr>
  </w:style>
  <w:style w:type="paragraph" w:styleId="Header">
    <w:name w:val="header"/>
    <w:basedOn w:val="Normal"/>
    <w:link w:val="HeaderChar"/>
    <w:uiPriority w:val="99"/>
    <w:unhideWhenUsed/>
    <w:rsid w:val="00897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8"/>
  </w:style>
  <w:style w:type="paragraph" w:styleId="Footer">
    <w:name w:val="footer"/>
    <w:basedOn w:val="Normal"/>
    <w:link w:val="FooterChar"/>
    <w:uiPriority w:val="99"/>
    <w:unhideWhenUsed/>
    <w:rsid w:val="00897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8"/>
  </w:style>
  <w:style w:type="character" w:styleId="PageNumber">
    <w:name w:val="page number"/>
    <w:basedOn w:val="DefaultParagraphFont"/>
    <w:rsid w:val="008974A8"/>
  </w:style>
  <w:style w:type="character" w:styleId="CommentReference">
    <w:name w:val="annotation reference"/>
    <w:uiPriority w:val="99"/>
    <w:semiHidden/>
    <w:unhideWhenUsed/>
    <w:rsid w:val="006730FE"/>
    <w:rPr>
      <w:sz w:val="16"/>
      <w:szCs w:val="16"/>
    </w:rPr>
  </w:style>
  <w:style w:type="paragraph" w:styleId="CommentText">
    <w:name w:val="annotation text"/>
    <w:basedOn w:val="Normal"/>
    <w:link w:val="CommentTextChar"/>
    <w:uiPriority w:val="99"/>
    <w:semiHidden/>
    <w:unhideWhenUsed/>
    <w:rsid w:val="006730FE"/>
    <w:pPr>
      <w:spacing w:line="240" w:lineRule="auto"/>
    </w:pPr>
    <w:rPr>
      <w:sz w:val="20"/>
      <w:szCs w:val="20"/>
    </w:rPr>
  </w:style>
  <w:style w:type="character" w:customStyle="1" w:styleId="CommentTextChar">
    <w:name w:val="Comment Text Char"/>
    <w:link w:val="CommentText"/>
    <w:uiPriority w:val="99"/>
    <w:semiHidden/>
    <w:rsid w:val="006730FE"/>
    <w:rPr>
      <w:sz w:val="20"/>
      <w:szCs w:val="20"/>
    </w:rPr>
  </w:style>
  <w:style w:type="paragraph" w:styleId="CommentSubject">
    <w:name w:val="annotation subject"/>
    <w:basedOn w:val="CommentText"/>
    <w:next w:val="CommentText"/>
    <w:link w:val="CommentSubjectChar"/>
    <w:uiPriority w:val="99"/>
    <w:semiHidden/>
    <w:unhideWhenUsed/>
    <w:rsid w:val="006730FE"/>
    <w:rPr>
      <w:b/>
      <w:bCs/>
    </w:rPr>
  </w:style>
  <w:style w:type="character" w:customStyle="1" w:styleId="CommentSubjectChar">
    <w:name w:val="Comment Subject Char"/>
    <w:link w:val="CommentSubject"/>
    <w:uiPriority w:val="99"/>
    <w:semiHidden/>
    <w:rsid w:val="006730FE"/>
    <w:rPr>
      <w:b/>
      <w:bCs/>
      <w:sz w:val="20"/>
      <w:szCs w:val="20"/>
    </w:rPr>
  </w:style>
  <w:style w:type="paragraph" w:styleId="BalloonText">
    <w:name w:val="Balloon Text"/>
    <w:basedOn w:val="Normal"/>
    <w:link w:val="BalloonTextChar"/>
    <w:uiPriority w:val="99"/>
    <w:semiHidden/>
    <w:unhideWhenUsed/>
    <w:rsid w:val="006730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30FE"/>
    <w:rPr>
      <w:rFonts w:ascii="Tahoma" w:hAnsi="Tahoma" w:cs="Tahoma"/>
      <w:sz w:val="16"/>
      <w:szCs w:val="16"/>
    </w:rPr>
  </w:style>
  <w:style w:type="paragraph" w:styleId="NoSpacing">
    <w:name w:val="No Spacing"/>
    <w:uiPriority w:val="1"/>
    <w:qFormat/>
    <w:rsid w:val="009E2B91"/>
    <w:rPr>
      <w:sz w:val="22"/>
      <w:szCs w:val="22"/>
      <w:lang w:eastAsia="en-US"/>
    </w:rPr>
  </w:style>
  <w:style w:type="table" w:styleId="TableGrid">
    <w:name w:val="Table Grid"/>
    <w:basedOn w:val="TableNormal"/>
    <w:uiPriority w:val="59"/>
    <w:rsid w:val="009558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D3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386">
      <w:bodyDiv w:val="1"/>
      <w:marLeft w:val="0"/>
      <w:marRight w:val="0"/>
      <w:marTop w:val="0"/>
      <w:marBottom w:val="0"/>
      <w:divBdr>
        <w:top w:val="none" w:sz="0" w:space="0" w:color="auto"/>
        <w:left w:val="none" w:sz="0" w:space="0" w:color="auto"/>
        <w:bottom w:val="none" w:sz="0" w:space="0" w:color="auto"/>
        <w:right w:val="none" w:sz="0" w:space="0" w:color="auto"/>
      </w:divBdr>
    </w:div>
    <w:div w:id="1186554441">
      <w:bodyDiv w:val="1"/>
      <w:marLeft w:val="0"/>
      <w:marRight w:val="0"/>
      <w:marTop w:val="0"/>
      <w:marBottom w:val="0"/>
      <w:divBdr>
        <w:top w:val="none" w:sz="0" w:space="0" w:color="auto"/>
        <w:left w:val="none" w:sz="0" w:space="0" w:color="auto"/>
        <w:bottom w:val="none" w:sz="0" w:space="0" w:color="auto"/>
        <w:right w:val="none" w:sz="0" w:space="0" w:color="auto"/>
      </w:divBdr>
    </w:div>
    <w:div w:id="1216157867">
      <w:bodyDiv w:val="1"/>
      <w:marLeft w:val="0"/>
      <w:marRight w:val="0"/>
      <w:marTop w:val="0"/>
      <w:marBottom w:val="0"/>
      <w:divBdr>
        <w:top w:val="none" w:sz="0" w:space="0" w:color="auto"/>
        <w:left w:val="none" w:sz="0" w:space="0" w:color="auto"/>
        <w:bottom w:val="none" w:sz="0" w:space="0" w:color="auto"/>
        <w:right w:val="none" w:sz="0" w:space="0" w:color="auto"/>
      </w:divBdr>
    </w:div>
    <w:div w:id="1448305929">
      <w:bodyDiv w:val="1"/>
      <w:marLeft w:val="0"/>
      <w:marRight w:val="0"/>
      <w:marTop w:val="0"/>
      <w:marBottom w:val="0"/>
      <w:divBdr>
        <w:top w:val="none" w:sz="0" w:space="0" w:color="auto"/>
        <w:left w:val="none" w:sz="0" w:space="0" w:color="auto"/>
        <w:bottom w:val="none" w:sz="0" w:space="0" w:color="auto"/>
        <w:right w:val="none" w:sz="0" w:space="0" w:color="auto"/>
      </w:divBdr>
    </w:div>
    <w:div w:id="14897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assiclit.about.com/library/bl-etexts/hwlongfellow/bl-hwl-builders.htm" TargetMode="External"/><Relationship Id="rId18" Type="http://schemas.openxmlformats.org/officeDocument/2006/relationships/hyperlink" Target="https://www.youtube.com/%20watch?v=qSylCmes5dw" TargetMode="External"/><Relationship Id="rId26" Type="http://schemas.openxmlformats.org/officeDocument/2006/relationships/hyperlink" Target="http://www.theguardian.com/film/2014/feb/13/the-lego-movie-review" TargetMode="External"/><Relationship Id="rId21" Type="http://schemas.openxmlformats.org/officeDocument/2006/relationships/hyperlink" Target="http://www.telegraph.co.uk/news/uknews/prince-charles/10433574/Prince-Charles-a-lifelong-love-of-architecture.html" TargetMode="External"/><Relationship Id="rId34" Type="http://schemas.openxmlformats.org/officeDocument/2006/relationships/hyperlink" Target="https://www.youtube.com/watch?v=_zMs_K23ZaI" TargetMode="External"/><Relationship Id="rId7" Type="http://schemas.openxmlformats.org/officeDocument/2006/relationships/header" Target="header1.xml"/><Relationship Id="rId12" Type="http://schemas.openxmlformats.org/officeDocument/2006/relationships/hyperlink" Target="http://www.poetryfoundation.org/poem/173892-" TargetMode="External"/><Relationship Id="rId17" Type="http://schemas.openxmlformats.org/officeDocument/2006/relationships/hyperlink" Target="http://www.wikihow.com/Get-a-Job" TargetMode="External"/><Relationship Id="rId25" Type="http://schemas.openxmlformats.org/officeDocument/2006/relationships/hyperlink" Target="http://www.homebase.co.uk/en/static/how-to-lay-a-patio" TargetMode="External"/><Relationship Id="rId33" Type="http://schemas.openxmlformats.org/officeDocument/2006/relationships/hyperlink" Target="http://www.diydoctor.org.uk/diyvids.htm" TargetMode="External"/><Relationship Id="rId2" Type="http://schemas.openxmlformats.org/officeDocument/2006/relationships/styles" Target="styles.xml"/><Relationship Id="rId16" Type="http://schemas.openxmlformats.org/officeDocument/2006/relationships/hyperlink" Target="https://www.gov.uk/government/speeches/government-construction-summit-2013-speech-by-chloe-smith" TargetMode="External"/><Relationship Id="rId20" Type="http://schemas.openxmlformats.org/officeDocument/2006/relationships/hyperlink" Target="http://www.ft.com/cms/s/2/7ab6ec4a-f7ab-11e3-90fa-00144feabdc0.html" TargetMode="External"/><Relationship Id="rId29" Type="http://schemas.openxmlformats.org/officeDocument/2006/relationships/hyperlink" Target="http://www.bbc.co.uk/webwise/guides/harassment-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ag.org.uk" TargetMode="External"/><Relationship Id="rId24" Type="http://schemas.openxmlformats.org/officeDocument/2006/relationships/hyperlink" Target="http://www.lspace.org/books/toc/toc-english.html" TargetMode="External"/><Relationship Id="rId32" Type="http://schemas.openxmlformats.org/officeDocument/2006/relationships/hyperlink" Target="http://www.poetryarchive.org/poem/bridge-builde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ellopoetry.com/words/18156/construction/poems/?page=46" TargetMode="External"/><Relationship Id="rId23" Type="http://schemas.openxmlformats.org/officeDocument/2006/relationships/hyperlink" Target="http://www.bbc.co.uk/news/business-29030604" TargetMode="External"/><Relationship Id="rId28" Type="http://schemas.openxmlformats.org/officeDocument/2006/relationships/hyperlink" Target="https://www.youtube.com/watch?v=BKOKN6-z3hc" TargetMode="External"/><Relationship Id="rId36" Type="http://schemas.openxmlformats.org/officeDocument/2006/relationships/fontTable" Target="fontTable.xml"/><Relationship Id="rId10" Type="http://schemas.openxmlformats.org/officeDocument/2006/relationships/hyperlink" Target="https://www.youtube.com/watch?v=8BN7ml6b-e4" TargetMode="External"/><Relationship Id="rId19" Type="http://schemas.openxmlformats.org/officeDocument/2006/relationships/hyperlink" Target="http://www.dailymail.co.uk/news/article-2400744/Prince-Charles-veto-London-skyline-Astonishing-claim-world-famous-architect-clashed-heir-3billion-development.html" TargetMode="External"/><Relationship Id="rId31" Type="http://schemas.openxmlformats.org/officeDocument/2006/relationships/hyperlink" Target="https://www.youtube.com/watch?v=_zMs_K23ZaI-" TargetMode="External"/><Relationship Id="rId4" Type="http://schemas.openxmlformats.org/officeDocument/2006/relationships/webSettings" Target="webSettings.xml"/><Relationship Id="rId9" Type="http://schemas.openxmlformats.org/officeDocument/2006/relationships/hyperlink" Target="http://www.hse.gov.uk/construction/" TargetMode="External"/><Relationship Id="rId14" Type="http://schemas.openxmlformats.org/officeDocument/2006/relationships/hyperlink" Target="http://www.poetryarchive.org/poem/bridge-builder" TargetMode="External"/><Relationship Id="rId22" Type="http://schemas.openxmlformats.org/officeDocument/2006/relationships/hyperlink" Target="http://www.nspcc.org.uk/fighting-for-childhood/our-services/services-for-children-and-families/baby-steps" TargetMode="External"/><Relationship Id="rId27" Type="http://schemas.openxmlformats.org/officeDocument/2006/relationships/hyperlink" Target="http://www.hse.gov.uk/construction/areyou/builder.htm" TargetMode="External"/><Relationship Id="rId30" Type="http://schemas.openxmlformats.org/officeDocument/2006/relationships/hyperlink" Target="https://www.youtube.com/watch?v=_zMs_K23ZaI" TargetMode="External"/><Relationship Id="rId35" Type="http://schemas.openxmlformats.org/officeDocument/2006/relationships/header" Target="header2.xml"/><Relationship Id="rId8" Type="http://schemas.openxmlformats.org/officeDocument/2006/relationships/hyperlink" Target="http://www.diy.com/help-advice/1.hroo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Mathematics in Education and Industry</Company>
  <LinksUpToDate>false</LinksUpToDate>
  <CharactersWithSpaces>25516</CharactersWithSpaces>
  <SharedDoc>false</SharedDoc>
  <HLinks>
    <vt:vector size="162" baseType="variant">
      <vt:variant>
        <vt:i4>7274602</vt:i4>
      </vt:variant>
      <vt:variant>
        <vt:i4>78</vt:i4>
      </vt:variant>
      <vt:variant>
        <vt:i4>0</vt:i4>
      </vt:variant>
      <vt:variant>
        <vt:i4>5</vt:i4>
      </vt:variant>
      <vt:variant>
        <vt:lpwstr>https://www.youtube.com/watch?v=_zMs_K23ZaI</vt:lpwstr>
      </vt:variant>
      <vt:variant>
        <vt:lpwstr/>
      </vt:variant>
      <vt:variant>
        <vt:i4>2883623</vt:i4>
      </vt:variant>
      <vt:variant>
        <vt:i4>75</vt:i4>
      </vt:variant>
      <vt:variant>
        <vt:i4>0</vt:i4>
      </vt:variant>
      <vt:variant>
        <vt:i4>5</vt:i4>
      </vt:variant>
      <vt:variant>
        <vt:lpwstr>http://www.diydoctor.org.uk/diyvids.htm</vt:lpwstr>
      </vt:variant>
      <vt:variant>
        <vt:lpwstr/>
      </vt:variant>
      <vt:variant>
        <vt:i4>1966098</vt:i4>
      </vt:variant>
      <vt:variant>
        <vt:i4>72</vt:i4>
      </vt:variant>
      <vt:variant>
        <vt:i4>0</vt:i4>
      </vt:variant>
      <vt:variant>
        <vt:i4>5</vt:i4>
      </vt:variant>
      <vt:variant>
        <vt:lpwstr>http://www.poetryarchive.org/poem/bridge-builder</vt:lpwstr>
      </vt:variant>
      <vt:variant>
        <vt:lpwstr/>
      </vt:variant>
      <vt:variant>
        <vt:i4>4325379</vt:i4>
      </vt:variant>
      <vt:variant>
        <vt:i4>69</vt:i4>
      </vt:variant>
      <vt:variant>
        <vt:i4>0</vt:i4>
      </vt:variant>
      <vt:variant>
        <vt:i4>5</vt:i4>
      </vt:variant>
      <vt:variant>
        <vt:lpwstr>https://www.youtube.com/watch?v=_zMs_K23ZaI-</vt:lpwstr>
      </vt:variant>
      <vt:variant>
        <vt:lpwstr/>
      </vt:variant>
      <vt:variant>
        <vt:i4>7274602</vt:i4>
      </vt:variant>
      <vt:variant>
        <vt:i4>66</vt:i4>
      </vt:variant>
      <vt:variant>
        <vt:i4>0</vt:i4>
      </vt:variant>
      <vt:variant>
        <vt:i4>5</vt:i4>
      </vt:variant>
      <vt:variant>
        <vt:lpwstr>https://www.youtube.com/watch?v=_zMs_K23ZaI</vt:lpwstr>
      </vt:variant>
      <vt:variant>
        <vt:lpwstr/>
      </vt:variant>
      <vt:variant>
        <vt:i4>6160453</vt:i4>
      </vt:variant>
      <vt:variant>
        <vt:i4>63</vt:i4>
      </vt:variant>
      <vt:variant>
        <vt:i4>0</vt:i4>
      </vt:variant>
      <vt:variant>
        <vt:i4>5</vt:i4>
      </vt:variant>
      <vt:variant>
        <vt:lpwstr>http://www.bbc.co.uk/webwise/guides/harassment-online</vt:lpwstr>
      </vt:variant>
      <vt:variant>
        <vt:lpwstr/>
      </vt:variant>
      <vt:variant>
        <vt:i4>8060978</vt:i4>
      </vt:variant>
      <vt:variant>
        <vt:i4>60</vt:i4>
      </vt:variant>
      <vt:variant>
        <vt:i4>0</vt:i4>
      </vt:variant>
      <vt:variant>
        <vt:i4>5</vt:i4>
      </vt:variant>
      <vt:variant>
        <vt:lpwstr>https://www.youtube.com/watch?v=BKOKN6-z3hc</vt:lpwstr>
      </vt:variant>
      <vt:variant>
        <vt:lpwstr/>
      </vt:variant>
      <vt:variant>
        <vt:i4>327700</vt:i4>
      </vt:variant>
      <vt:variant>
        <vt:i4>57</vt:i4>
      </vt:variant>
      <vt:variant>
        <vt:i4>0</vt:i4>
      </vt:variant>
      <vt:variant>
        <vt:i4>5</vt:i4>
      </vt:variant>
      <vt:variant>
        <vt:lpwstr>http://www.hse.gov.uk/construction/areyou/builder.htm</vt:lpwstr>
      </vt:variant>
      <vt:variant>
        <vt:lpwstr/>
      </vt:variant>
      <vt:variant>
        <vt:i4>6225940</vt:i4>
      </vt:variant>
      <vt:variant>
        <vt:i4>54</vt:i4>
      </vt:variant>
      <vt:variant>
        <vt:i4>0</vt:i4>
      </vt:variant>
      <vt:variant>
        <vt:i4>5</vt:i4>
      </vt:variant>
      <vt:variant>
        <vt:lpwstr>http://www.theguardian.com/film/2014/feb/13/the-lego-movie-review</vt:lpwstr>
      </vt:variant>
      <vt:variant>
        <vt:lpwstr/>
      </vt:variant>
      <vt:variant>
        <vt:i4>2883710</vt:i4>
      </vt:variant>
      <vt:variant>
        <vt:i4>51</vt:i4>
      </vt:variant>
      <vt:variant>
        <vt:i4>0</vt:i4>
      </vt:variant>
      <vt:variant>
        <vt:i4>5</vt:i4>
      </vt:variant>
      <vt:variant>
        <vt:lpwstr>http://www.homebase.co.uk/en/static/how-to-lay-a-patio</vt:lpwstr>
      </vt:variant>
      <vt:variant>
        <vt:lpwstr/>
      </vt:variant>
      <vt:variant>
        <vt:i4>4784215</vt:i4>
      </vt:variant>
      <vt:variant>
        <vt:i4>48</vt:i4>
      </vt:variant>
      <vt:variant>
        <vt:i4>0</vt:i4>
      </vt:variant>
      <vt:variant>
        <vt:i4>5</vt:i4>
      </vt:variant>
      <vt:variant>
        <vt:lpwstr>http://www.lspace.org/books/toc/toc-english.html</vt:lpwstr>
      </vt:variant>
      <vt:variant>
        <vt:lpwstr/>
      </vt:variant>
      <vt:variant>
        <vt:i4>3276834</vt:i4>
      </vt:variant>
      <vt:variant>
        <vt:i4>45</vt:i4>
      </vt:variant>
      <vt:variant>
        <vt:i4>0</vt:i4>
      </vt:variant>
      <vt:variant>
        <vt:i4>5</vt:i4>
      </vt:variant>
      <vt:variant>
        <vt:lpwstr>http://www.bbc.co.uk/news/business-29030604</vt:lpwstr>
      </vt:variant>
      <vt:variant>
        <vt:lpwstr/>
      </vt:variant>
      <vt:variant>
        <vt:i4>786438</vt:i4>
      </vt:variant>
      <vt:variant>
        <vt:i4>42</vt:i4>
      </vt:variant>
      <vt:variant>
        <vt:i4>0</vt:i4>
      </vt:variant>
      <vt:variant>
        <vt:i4>5</vt:i4>
      </vt:variant>
      <vt:variant>
        <vt:lpwstr>http://www.nspcc.org.uk/fighting-for-childhood/our-services/services-for-children-and-families/baby-steps</vt:lpwstr>
      </vt:variant>
      <vt:variant>
        <vt:lpwstr/>
      </vt:variant>
      <vt:variant>
        <vt:i4>7733286</vt:i4>
      </vt:variant>
      <vt:variant>
        <vt:i4>39</vt:i4>
      </vt:variant>
      <vt:variant>
        <vt:i4>0</vt:i4>
      </vt:variant>
      <vt:variant>
        <vt:i4>5</vt:i4>
      </vt:variant>
      <vt:variant>
        <vt:lpwstr>http://www.telegraph.co.uk/news/uknews/prince-charles/10433574/Prince-Charles-a-lifelong-love-of-architecture.html</vt:lpwstr>
      </vt:variant>
      <vt:variant>
        <vt:lpwstr/>
      </vt:variant>
      <vt:variant>
        <vt:i4>3932196</vt:i4>
      </vt:variant>
      <vt:variant>
        <vt:i4>36</vt:i4>
      </vt:variant>
      <vt:variant>
        <vt:i4>0</vt:i4>
      </vt:variant>
      <vt:variant>
        <vt:i4>5</vt:i4>
      </vt:variant>
      <vt:variant>
        <vt:lpwstr>http://www.ft.com/cms/s/2/7ab6ec4a-f7ab-11e3-90fa-00144feabdc0.html</vt:lpwstr>
      </vt:variant>
      <vt:variant>
        <vt:lpwstr/>
      </vt:variant>
      <vt:variant>
        <vt:i4>3801123</vt:i4>
      </vt:variant>
      <vt:variant>
        <vt:i4>33</vt:i4>
      </vt:variant>
      <vt:variant>
        <vt:i4>0</vt:i4>
      </vt:variant>
      <vt:variant>
        <vt:i4>5</vt:i4>
      </vt:variant>
      <vt:variant>
        <vt:lpwstr>http://www.dailymail.co.uk/news/article-2400744/Prince-Charles-veto-London-skyline-Astonishing-claim-world-famous-architect-clashed-heir-3billion-development.html</vt:lpwstr>
      </vt:variant>
      <vt:variant>
        <vt:lpwstr/>
      </vt:variant>
      <vt:variant>
        <vt:i4>917527</vt:i4>
      </vt:variant>
      <vt:variant>
        <vt:i4>30</vt:i4>
      </vt:variant>
      <vt:variant>
        <vt:i4>0</vt:i4>
      </vt:variant>
      <vt:variant>
        <vt:i4>5</vt:i4>
      </vt:variant>
      <vt:variant>
        <vt:lpwstr>https://www.youtube.com/ watch?v=qSylCmes5dw</vt:lpwstr>
      </vt:variant>
      <vt:variant>
        <vt:lpwstr/>
      </vt:variant>
      <vt:variant>
        <vt:i4>6029403</vt:i4>
      </vt:variant>
      <vt:variant>
        <vt:i4>27</vt:i4>
      </vt:variant>
      <vt:variant>
        <vt:i4>0</vt:i4>
      </vt:variant>
      <vt:variant>
        <vt:i4>5</vt:i4>
      </vt:variant>
      <vt:variant>
        <vt:lpwstr>http://www.wikihow.com/Get-a-Job</vt:lpwstr>
      </vt:variant>
      <vt:variant>
        <vt:lpwstr/>
      </vt:variant>
      <vt:variant>
        <vt:i4>262221</vt:i4>
      </vt:variant>
      <vt:variant>
        <vt:i4>24</vt:i4>
      </vt:variant>
      <vt:variant>
        <vt:i4>0</vt:i4>
      </vt:variant>
      <vt:variant>
        <vt:i4>5</vt:i4>
      </vt:variant>
      <vt:variant>
        <vt:lpwstr>https://www.gov.uk/government/speeches/government-construction-summit-2013-speech-by-chloe-smith</vt:lpwstr>
      </vt:variant>
      <vt:variant>
        <vt:lpwstr/>
      </vt:variant>
      <vt:variant>
        <vt:i4>6619244</vt:i4>
      </vt:variant>
      <vt:variant>
        <vt:i4>21</vt:i4>
      </vt:variant>
      <vt:variant>
        <vt:i4>0</vt:i4>
      </vt:variant>
      <vt:variant>
        <vt:i4>5</vt:i4>
      </vt:variant>
      <vt:variant>
        <vt:lpwstr>http://hellopoetry.com/words/18156/construction/poems/?page=46</vt:lpwstr>
      </vt:variant>
      <vt:variant>
        <vt:lpwstr/>
      </vt:variant>
      <vt:variant>
        <vt:i4>1966098</vt:i4>
      </vt:variant>
      <vt:variant>
        <vt:i4>18</vt:i4>
      </vt:variant>
      <vt:variant>
        <vt:i4>0</vt:i4>
      </vt:variant>
      <vt:variant>
        <vt:i4>5</vt:i4>
      </vt:variant>
      <vt:variant>
        <vt:lpwstr>http://www.poetryarchive.org/poem/bridge-builder</vt:lpwstr>
      </vt:variant>
      <vt:variant>
        <vt:lpwstr/>
      </vt:variant>
      <vt:variant>
        <vt:i4>6815802</vt:i4>
      </vt:variant>
      <vt:variant>
        <vt:i4>15</vt:i4>
      </vt:variant>
      <vt:variant>
        <vt:i4>0</vt:i4>
      </vt:variant>
      <vt:variant>
        <vt:i4>5</vt:i4>
      </vt:variant>
      <vt:variant>
        <vt:lpwstr>http://classiclit.about.com/library/bl-etexts/hwlongfellow/bl-hwl-builders.htm</vt:lpwstr>
      </vt:variant>
      <vt:variant>
        <vt:lpwstr/>
      </vt:variant>
      <vt:variant>
        <vt:i4>4653146</vt:i4>
      </vt:variant>
      <vt:variant>
        <vt:i4>12</vt:i4>
      </vt:variant>
      <vt:variant>
        <vt:i4>0</vt:i4>
      </vt:variant>
      <vt:variant>
        <vt:i4>5</vt:i4>
      </vt:variant>
      <vt:variant>
        <vt:lpwstr>http://www.poetryfoundation.org/poem/173892-</vt:lpwstr>
      </vt:variant>
      <vt:variant>
        <vt:lpwstr/>
      </vt:variant>
      <vt:variant>
        <vt:i4>3145786</vt:i4>
      </vt:variant>
      <vt:variant>
        <vt:i4>9</vt:i4>
      </vt:variant>
      <vt:variant>
        <vt:i4>0</vt:i4>
      </vt:variant>
      <vt:variant>
        <vt:i4>5</vt:i4>
      </vt:variant>
      <vt:variant>
        <vt:lpwstr>http://www.cpag.org.uk/</vt:lpwstr>
      </vt:variant>
      <vt:variant>
        <vt:lpwstr/>
      </vt:variant>
      <vt:variant>
        <vt:i4>2097211</vt:i4>
      </vt:variant>
      <vt:variant>
        <vt:i4>6</vt:i4>
      </vt:variant>
      <vt:variant>
        <vt:i4>0</vt:i4>
      </vt:variant>
      <vt:variant>
        <vt:i4>5</vt:i4>
      </vt:variant>
      <vt:variant>
        <vt:lpwstr>https://www.youtube.com/watch?v=8BN7ml6b-e4</vt:lpwstr>
      </vt:variant>
      <vt:variant>
        <vt:lpwstr>t=84&amp;channel=Indiscriminate35</vt:lpwstr>
      </vt:variant>
      <vt:variant>
        <vt:i4>6750256</vt:i4>
      </vt:variant>
      <vt:variant>
        <vt:i4>3</vt:i4>
      </vt:variant>
      <vt:variant>
        <vt:i4>0</vt:i4>
      </vt:variant>
      <vt:variant>
        <vt:i4>5</vt:i4>
      </vt:variant>
      <vt:variant>
        <vt:lpwstr>http://www.hse.gov.uk/construction/</vt:lpwstr>
      </vt:variant>
      <vt:variant>
        <vt:lpwstr/>
      </vt:variant>
      <vt:variant>
        <vt:i4>3866666</vt:i4>
      </vt:variant>
      <vt:variant>
        <vt:i4>0</vt:i4>
      </vt:variant>
      <vt:variant>
        <vt:i4>0</vt:i4>
      </vt:variant>
      <vt:variant>
        <vt:i4>5</vt:i4>
      </vt:variant>
      <vt:variant>
        <vt:lpwstr>http://www.diy.com/help-advice/1.hroot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Richards</dc:creator>
  <cp:keywords/>
  <cp:lastModifiedBy>Tony Davis</cp:lastModifiedBy>
  <cp:revision>2</cp:revision>
  <dcterms:created xsi:type="dcterms:W3CDTF">2022-02-02T10:10:00Z</dcterms:created>
  <dcterms:modified xsi:type="dcterms:W3CDTF">2022-02-02T10:10:00Z</dcterms:modified>
</cp:coreProperties>
</file>